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013EC" w14:textId="77777777" w:rsidR="004765DB" w:rsidRDefault="004765DB" w:rsidP="005C047B">
      <w:pPr>
        <w:jc w:val="center"/>
        <w:rPr>
          <w:rFonts w:ascii="Arial" w:hAnsi="Arial" w:cs="Arial"/>
          <w:b/>
          <w:sz w:val="20"/>
          <w:szCs w:val="20"/>
        </w:rPr>
      </w:pPr>
      <w:r w:rsidRPr="004E52DA">
        <w:rPr>
          <w:rFonts w:ascii="Arial" w:hAnsi="Arial" w:cs="Arial"/>
          <w:b/>
          <w:sz w:val="20"/>
          <w:szCs w:val="20"/>
        </w:rPr>
        <w:t>Dichiarazione ai fini dell’access</w:t>
      </w:r>
      <w:r>
        <w:rPr>
          <w:rFonts w:ascii="Arial" w:hAnsi="Arial" w:cs="Arial"/>
          <w:b/>
          <w:sz w:val="20"/>
          <w:szCs w:val="20"/>
        </w:rPr>
        <w:t>o</w:t>
      </w:r>
      <w:r w:rsidRPr="004E52DA">
        <w:rPr>
          <w:rFonts w:ascii="Arial" w:hAnsi="Arial" w:cs="Arial"/>
          <w:b/>
          <w:sz w:val="20"/>
          <w:szCs w:val="20"/>
        </w:rPr>
        <w:t xml:space="preserve"> ad aiuti di stato in regime de </w:t>
      </w:r>
      <w:r>
        <w:rPr>
          <w:rFonts w:ascii="Arial" w:hAnsi="Arial" w:cs="Arial"/>
          <w:b/>
          <w:sz w:val="20"/>
          <w:szCs w:val="20"/>
        </w:rPr>
        <w:t xml:space="preserve">minimis ai sensi del Regolamento </w:t>
      </w:r>
      <w:r w:rsidR="004E4B71">
        <w:rPr>
          <w:rFonts w:ascii="Arial" w:hAnsi="Arial" w:cs="Arial"/>
          <w:b/>
          <w:sz w:val="20"/>
          <w:szCs w:val="20"/>
        </w:rPr>
        <w:t>UE 2831/2023</w:t>
      </w:r>
      <w:r w:rsidR="000116D5" w:rsidRPr="00E02572">
        <w:rPr>
          <w:rFonts w:ascii="Arial" w:hAnsi="Arial" w:cs="Arial"/>
          <w:b/>
          <w:sz w:val="20"/>
          <w:szCs w:val="20"/>
        </w:rPr>
        <w:t xml:space="preserve"> </w:t>
      </w:r>
      <w:r w:rsidR="00F679DD" w:rsidRPr="00241A5A">
        <w:rPr>
          <w:rFonts w:ascii="Arial" w:hAnsi="Arial" w:cs="Arial"/>
          <w:b/>
          <w:i/>
          <w:sz w:val="20"/>
          <w:szCs w:val="20"/>
        </w:rPr>
        <w:t>(de minimis generale)</w:t>
      </w:r>
      <w:r w:rsidR="00F679DD">
        <w:rPr>
          <w:rFonts w:ascii="Arial" w:hAnsi="Arial" w:cs="Arial"/>
          <w:b/>
          <w:sz w:val="20"/>
          <w:szCs w:val="20"/>
        </w:rPr>
        <w:t xml:space="preserve"> </w:t>
      </w:r>
      <w:r w:rsidR="000116D5" w:rsidRPr="00E02572">
        <w:rPr>
          <w:rFonts w:ascii="Arial" w:hAnsi="Arial" w:cs="Arial"/>
          <w:b/>
          <w:sz w:val="20"/>
          <w:szCs w:val="20"/>
        </w:rPr>
        <w:t>e</w:t>
      </w:r>
      <w:r w:rsidR="000116D5" w:rsidRPr="003C567B">
        <w:rPr>
          <w:rFonts w:ascii="Arial" w:hAnsi="Arial" w:cs="Arial"/>
          <w:b/>
          <w:sz w:val="20"/>
          <w:szCs w:val="20"/>
        </w:rPr>
        <w:t xml:space="preserve"> Dichiarazione Deggendorf</w:t>
      </w:r>
    </w:p>
    <w:p w14:paraId="54A93C05" w14:textId="77777777" w:rsidR="00CB1FBC" w:rsidRPr="004E52DA" w:rsidRDefault="00CB1FBC" w:rsidP="004765DB">
      <w:pPr>
        <w:jc w:val="center"/>
        <w:rPr>
          <w:rFonts w:ascii="Arial" w:hAnsi="Arial" w:cs="Arial"/>
          <w:b/>
          <w:sz w:val="20"/>
          <w:szCs w:val="20"/>
        </w:rPr>
      </w:pPr>
    </w:p>
    <w:p w14:paraId="7B706C3F" w14:textId="77777777" w:rsidR="001E53DD" w:rsidRPr="00606762" w:rsidRDefault="004E52DA" w:rsidP="00AD571E">
      <w:pPr>
        <w:jc w:val="center"/>
        <w:rPr>
          <w:rFonts w:ascii="Arial" w:hAnsi="Arial" w:cs="Arial"/>
          <w:i/>
          <w:sz w:val="18"/>
          <w:szCs w:val="18"/>
        </w:rPr>
      </w:pPr>
      <w:r w:rsidRPr="00606762">
        <w:rPr>
          <w:rFonts w:ascii="Arial" w:hAnsi="Arial" w:cs="Arial"/>
          <w:i/>
          <w:sz w:val="18"/>
          <w:szCs w:val="18"/>
        </w:rPr>
        <w:t>Dichiarazione sostitutiva ai sensi dell’art. 47 del Decreto del Presidente della Repubblica 28 dicembre 2000, n. 445</w:t>
      </w:r>
    </w:p>
    <w:p w14:paraId="22F5A453" w14:textId="77777777" w:rsidR="000C5A7E" w:rsidRDefault="000C5A7E" w:rsidP="00824A65">
      <w:pPr>
        <w:jc w:val="both"/>
        <w:rPr>
          <w:rFonts w:ascii="Arial" w:hAnsi="Arial" w:cs="Arial"/>
          <w:sz w:val="20"/>
          <w:szCs w:val="20"/>
        </w:rPr>
      </w:pPr>
    </w:p>
    <w:p w14:paraId="44ADCC4F" w14:textId="77777777" w:rsidR="001E53DD" w:rsidRPr="001931E1" w:rsidRDefault="001931E1" w:rsidP="00CB1FBC">
      <w:pPr>
        <w:spacing w:line="280" w:lineRule="atLeast"/>
        <w:jc w:val="both"/>
        <w:rPr>
          <w:rFonts w:ascii="Arial" w:hAnsi="Arial" w:cs="Arial"/>
          <w:sz w:val="20"/>
          <w:szCs w:val="20"/>
        </w:rPr>
      </w:pPr>
      <w:r w:rsidRPr="001931E1">
        <w:rPr>
          <w:rFonts w:ascii="Arial" w:hAnsi="Arial" w:cs="Arial"/>
          <w:sz w:val="20"/>
          <w:szCs w:val="20"/>
        </w:rPr>
        <w:t>Il sottoscritto</w:t>
      </w:r>
      <w:r w:rsidR="001E53DD" w:rsidRPr="001931E1">
        <w:rPr>
          <w:rFonts w:ascii="Arial" w:hAnsi="Arial" w:cs="Arial"/>
          <w:sz w:val="20"/>
          <w:szCs w:val="20"/>
        </w:rPr>
        <w:tab/>
        <w:t>(</w:t>
      </w:r>
      <w:r w:rsidRPr="001931E1">
        <w:rPr>
          <w:rFonts w:ascii="Arial" w:hAnsi="Arial" w:cs="Arial"/>
          <w:sz w:val="20"/>
          <w:szCs w:val="20"/>
        </w:rPr>
        <w:t>Nome</w:t>
      </w:r>
      <w:r w:rsidR="001E53DD" w:rsidRPr="001931E1">
        <w:rPr>
          <w:rFonts w:ascii="Arial" w:hAnsi="Arial" w:cs="Arial"/>
          <w:sz w:val="20"/>
          <w:szCs w:val="20"/>
        </w:rPr>
        <w:t>)</w:t>
      </w:r>
      <w:r w:rsidR="00673CC0" w:rsidRPr="001931E1">
        <w:rPr>
          <w:rFonts w:ascii="Arial" w:hAnsi="Arial" w:cs="Arial"/>
          <w:sz w:val="20"/>
          <w:szCs w:val="20"/>
        </w:rPr>
        <w:t xml:space="preserve">       __________              (</w:t>
      </w:r>
      <w:r w:rsidRPr="001931E1">
        <w:rPr>
          <w:rFonts w:ascii="Arial" w:hAnsi="Arial" w:cs="Arial"/>
          <w:sz w:val="20"/>
          <w:szCs w:val="20"/>
        </w:rPr>
        <w:t>Cognome</w:t>
      </w:r>
      <w:r w:rsidR="00673CC0" w:rsidRPr="001931E1">
        <w:rPr>
          <w:rFonts w:ascii="Arial" w:hAnsi="Arial" w:cs="Arial"/>
          <w:sz w:val="20"/>
          <w:szCs w:val="20"/>
        </w:rPr>
        <w:t>)        __________________</w:t>
      </w:r>
    </w:p>
    <w:p w14:paraId="5A83C977" w14:textId="77777777" w:rsidR="008E38A8" w:rsidRPr="001931E1" w:rsidRDefault="001931E1" w:rsidP="00CB1FBC">
      <w:pPr>
        <w:spacing w:line="280" w:lineRule="atLeast"/>
        <w:jc w:val="both"/>
        <w:rPr>
          <w:rFonts w:ascii="Arial" w:hAnsi="Arial" w:cs="Arial"/>
          <w:sz w:val="20"/>
          <w:szCs w:val="20"/>
        </w:rPr>
      </w:pPr>
      <w:r w:rsidRPr="001931E1">
        <w:rPr>
          <w:rFonts w:ascii="Arial" w:hAnsi="Arial" w:cs="Arial"/>
          <w:sz w:val="20"/>
          <w:szCs w:val="20"/>
        </w:rPr>
        <w:t>Codice fiscale</w:t>
      </w:r>
      <w:r w:rsidR="008E38A8" w:rsidRPr="001931E1">
        <w:rPr>
          <w:rFonts w:ascii="Arial" w:hAnsi="Arial" w:cs="Arial"/>
          <w:sz w:val="20"/>
          <w:szCs w:val="20"/>
        </w:rPr>
        <w:t xml:space="preserve"> _ _ _ _ _ _ _ _ _ _ _ _ _ </w:t>
      </w:r>
    </w:p>
    <w:p w14:paraId="0CD4C11C" w14:textId="77777777" w:rsidR="008E38A8" w:rsidRPr="001931E1" w:rsidRDefault="001931E1" w:rsidP="00CB1FBC">
      <w:pPr>
        <w:spacing w:line="280" w:lineRule="atLeast"/>
        <w:jc w:val="both"/>
        <w:rPr>
          <w:rFonts w:ascii="Arial" w:hAnsi="Arial" w:cs="Arial"/>
          <w:sz w:val="20"/>
          <w:szCs w:val="20"/>
        </w:rPr>
      </w:pPr>
      <w:r w:rsidRPr="001931E1">
        <w:rPr>
          <w:rFonts w:ascii="Arial" w:hAnsi="Arial" w:cs="Arial"/>
          <w:sz w:val="20"/>
          <w:szCs w:val="20"/>
        </w:rPr>
        <w:t>Nella qualità di</w:t>
      </w:r>
      <w:r w:rsidR="008E38A8" w:rsidRPr="001931E1">
        <w:rPr>
          <w:rFonts w:ascii="Arial" w:hAnsi="Arial" w:cs="Arial"/>
          <w:sz w:val="20"/>
          <w:szCs w:val="20"/>
        </w:rPr>
        <w:t xml:space="preserve"> (</w:t>
      </w:r>
      <w:r w:rsidRPr="001931E1">
        <w:rPr>
          <w:rFonts w:ascii="Arial" w:hAnsi="Arial" w:cs="Arial"/>
          <w:sz w:val="20"/>
          <w:szCs w:val="20"/>
        </w:rPr>
        <w:t>barrare la casella che interessa</w:t>
      </w:r>
      <w:r w:rsidR="008E38A8" w:rsidRPr="001931E1">
        <w:rPr>
          <w:rFonts w:ascii="Arial" w:hAnsi="Arial" w:cs="Arial"/>
          <w:sz w:val="20"/>
          <w:szCs w:val="20"/>
        </w:rPr>
        <w:t>):</w:t>
      </w:r>
    </w:p>
    <w:p w14:paraId="590111B5" w14:textId="77777777" w:rsidR="008E38A8" w:rsidRPr="001931E1" w:rsidRDefault="000922D2" w:rsidP="00CB1FBC">
      <w:pPr>
        <w:spacing w:line="280" w:lineRule="atLeast"/>
        <w:jc w:val="both"/>
        <w:rPr>
          <w:rFonts w:ascii="Arial" w:hAnsi="Arial" w:cs="Arial"/>
          <w:sz w:val="20"/>
          <w:szCs w:val="20"/>
        </w:rPr>
      </w:pPr>
      <w:r w:rsidRPr="001931E1">
        <w:rPr>
          <w:rFonts w:ascii="Arial" w:hAnsi="Arial" w:cs="Arial"/>
          <w:sz w:val="20"/>
          <w:szCs w:val="20"/>
        </w:rPr>
        <w:tab/>
      </w:r>
      <w:r w:rsidRPr="001931E1">
        <w:rPr>
          <w:rFonts w:ascii="Arial" w:hAnsi="Arial" w:cs="Arial"/>
          <w:i/>
          <w:sz w:val="20"/>
          <w:szCs w:val="20"/>
        </w:rPr>
        <w:t xml:space="preserve">□  </w:t>
      </w:r>
      <w:r w:rsidR="001931E1" w:rsidRPr="001931E1">
        <w:rPr>
          <w:rFonts w:ascii="Arial" w:hAnsi="Arial" w:cs="Arial"/>
          <w:sz w:val="20"/>
          <w:szCs w:val="20"/>
        </w:rPr>
        <w:t>Titolare d’impresa individuale, oppure</w:t>
      </w:r>
    </w:p>
    <w:p w14:paraId="191131FC" w14:textId="77777777" w:rsidR="00F47BA5" w:rsidRPr="001931E1" w:rsidRDefault="000922D2" w:rsidP="00CB1FBC">
      <w:pPr>
        <w:spacing w:line="280" w:lineRule="atLeast"/>
        <w:ind w:left="720"/>
        <w:jc w:val="both"/>
        <w:rPr>
          <w:rFonts w:ascii="Arial" w:hAnsi="Arial" w:cs="Arial"/>
          <w:sz w:val="20"/>
          <w:szCs w:val="20"/>
        </w:rPr>
      </w:pPr>
      <w:r w:rsidRPr="001931E1">
        <w:rPr>
          <w:rFonts w:ascii="Arial" w:hAnsi="Arial" w:cs="Arial"/>
          <w:sz w:val="20"/>
          <w:szCs w:val="20"/>
        </w:rPr>
        <w:t xml:space="preserve">□  </w:t>
      </w:r>
      <w:r w:rsidR="001931E1" w:rsidRPr="001931E1">
        <w:rPr>
          <w:rFonts w:ascii="Arial" w:hAnsi="Arial" w:cs="Arial"/>
          <w:sz w:val="20"/>
          <w:szCs w:val="20"/>
        </w:rPr>
        <w:t>Rappresentante legale della Societ</w:t>
      </w:r>
      <w:r w:rsidR="001931E1">
        <w:rPr>
          <w:rFonts w:ascii="Arial" w:hAnsi="Arial" w:cs="Arial"/>
          <w:sz w:val="20"/>
          <w:szCs w:val="20"/>
        </w:rPr>
        <w:t>à</w:t>
      </w:r>
      <w:r w:rsidR="005A3B1C">
        <w:rPr>
          <w:rFonts w:ascii="Arial" w:hAnsi="Arial" w:cs="Arial"/>
          <w:sz w:val="20"/>
          <w:szCs w:val="20"/>
        </w:rPr>
        <w:t>/dell’ente</w:t>
      </w:r>
    </w:p>
    <w:p w14:paraId="43B7533C" w14:textId="77777777" w:rsidR="000F6C9F" w:rsidRPr="009D15DC" w:rsidRDefault="009D15DC" w:rsidP="00CB1FBC">
      <w:pPr>
        <w:spacing w:before="120" w:line="280" w:lineRule="atLeast"/>
        <w:jc w:val="both"/>
        <w:rPr>
          <w:rFonts w:ascii="Arial" w:hAnsi="Arial" w:cs="Arial"/>
          <w:sz w:val="20"/>
          <w:szCs w:val="20"/>
        </w:rPr>
      </w:pPr>
      <w:r w:rsidRPr="009D15DC">
        <w:rPr>
          <w:rFonts w:ascii="Arial" w:hAnsi="Arial" w:cs="Arial"/>
          <w:sz w:val="20"/>
          <w:szCs w:val="20"/>
        </w:rPr>
        <w:t>Denominazione</w:t>
      </w:r>
      <w:r w:rsidR="000F6C9F" w:rsidRPr="009D15DC">
        <w:rPr>
          <w:rFonts w:ascii="Arial" w:hAnsi="Arial" w:cs="Arial"/>
          <w:sz w:val="20"/>
          <w:szCs w:val="20"/>
        </w:rPr>
        <w:t xml:space="preserve"> (</w:t>
      </w:r>
      <w:r>
        <w:rPr>
          <w:rFonts w:ascii="Arial" w:hAnsi="Arial" w:cs="Arial"/>
          <w:sz w:val="20"/>
          <w:szCs w:val="20"/>
        </w:rPr>
        <w:t>Ragione sociale</w:t>
      </w:r>
      <w:r w:rsidR="000F6C9F" w:rsidRPr="009D15DC">
        <w:rPr>
          <w:rFonts w:ascii="Arial" w:hAnsi="Arial" w:cs="Arial"/>
          <w:sz w:val="20"/>
          <w:szCs w:val="20"/>
        </w:rPr>
        <w:t>)        __________________</w:t>
      </w:r>
    </w:p>
    <w:p w14:paraId="6B00F199" w14:textId="77777777" w:rsidR="000F6C9F" w:rsidRPr="009D15DC" w:rsidRDefault="009D15DC" w:rsidP="00CB1FBC">
      <w:pPr>
        <w:spacing w:line="280" w:lineRule="atLeast"/>
        <w:jc w:val="both"/>
        <w:rPr>
          <w:rFonts w:ascii="Arial" w:hAnsi="Arial" w:cs="Arial"/>
          <w:sz w:val="20"/>
          <w:szCs w:val="20"/>
        </w:rPr>
      </w:pPr>
      <w:r w:rsidRPr="009D15DC">
        <w:rPr>
          <w:rFonts w:ascii="Arial" w:hAnsi="Arial" w:cs="Arial"/>
          <w:sz w:val="20"/>
          <w:szCs w:val="20"/>
        </w:rPr>
        <w:t>Partita iva</w:t>
      </w:r>
      <w:r w:rsidR="000F6C9F" w:rsidRPr="009D15DC">
        <w:rPr>
          <w:rFonts w:ascii="Arial" w:hAnsi="Arial" w:cs="Arial"/>
          <w:sz w:val="20"/>
          <w:szCs w:val="20"/>
        </w:rPr>
        <w:t xml:space="preserve"> _ _ _ _ _ _ _ _ _ _ _ _ </w:t>
      </w:r>
      <w:r w:rsidR="000F6C9F" w:rsidRPr="009D15DC">
        <w:rPr>
          <w:rFonts w:ascii="Arial" w:hAnsi="Arial" w:cs="Arial"/>
          <w:sz w:val="20"/>
          <w:szCs w:val="20"/>
        </w:rPr>
        <w:tab/>
      </w:r>
      <w:r>
        <w:rPr>
          <w:rFonts w:ascii="Arial" w:hAnsi="Arial" w:cs="Arial"/>
          <w:sz w:val="20"/>
          <w:szCs w:val="20"/>
        </w:rPr>
        <w:t xml:space="preserve">Codice fiscale </w:t>
      </w:r>
      <w:r w:rsidR="000F6C9F" w:rsidRPr="009D15DC">
        <w:rPr>
          <w:rFonts w:ascii="Arial" w:hAnsi="Arial" w:cs="Arial"/>
          <w:sz w:val="20"/>
          <w:szCs w:val="20"/>
        </w:rPr>
        <w:t>_ _ _ _ _ _ _ _ _ _ _ _ _ _ _ _ _ _</w:t>
      </w:r>
    </w:p>
    <w:p w14:paraId="1E415B64" w14:textId="77777777" w:rsidR="0092508C" w:rsidRPr="00AD1D1D" w:rsidRDefault="009D15DC" w:rsidP="00CB1FBC">
      <w:pPr>
        <w:spacing w:line="280" w:lineRule="atLeast"/>
        <w:jc w:val="both"/>
        <w:rPr>
          <w:rFonts w:ascii="Arial" w:hAnsi="Arial" w:cs="Arial"/>
          <w:sz w:val="20"/>
          <w:szCs w:val="20"/>
        </w:rPr>
      </w:pPr>
      <w:r w:rsidRPr="00AD1D1D">
        <w:rPr>
          <w:rFonts w:ascii="Arial" w:hAnsi="Arial" w:cs="Arial"/>
          <w:sz w:val="20"/>
          <w:szCs w:val="20"/>
        </w:rPr>
        <w:t>Sede legale</w:t>
      </w:r>
      <w:r w:rsidR="0092508C" w:rsidRPr="00AD1D1D">
        <w:rPr>
          <w:rFonts w:ascii="Arial" w:hAnsi="Arial" w:cs="Arial"/>
          <w:sz w:val="20"/>
          <w:szCs w:val="20"/>
        </w:rPr>
        <w:t xml:space="preserve"> (</w:t>
      </w:r>
      <w:proofErr w:type="gramStart"/>
      <w:r w:rsidRPr="00AD1D1D">
        <w:rPr>
          <w:rFonts w:ascii="Arial" w:hAnsi="Arial" w:cs="Arial"/>
          <w:sz w:val="20"/>
          <w:szCs w:val="20"/>
        </w:rPr>
        <w:t>Luogo</w:t>
      </w:r>
      <w:r w:rsidR="0092508C" w:rsidRPr="00AD1D1D">
        <w:rPr>
          <w:rFonts w:ascii="Arial" w:hAnsi="Arial" w:cs="Arial"/>
          <w:sz w:val="20"/>
          <w:szCs w:val="20"/>
        </w:rPr>
        <w:t xml:space="preserve">)   </w:t>
      </w:r>
      <w:proofErr w:type="gramEnd"/>
      <w:r w:rsidR="0092508C" w:rsidRPr="00AD1D1D">
        <w:rPr>
          <w:rFonts w:ascii="Arial" w:hAnsi="Arial" w:cs="Arial"/>
          <w:sz w:val="20"/>
          <w:szCs w:val="20"/>
        </w:rPr>
        <w:t xml:space="preserve">  __________________</w:t>
      </w:r>
    </w:p>
    <w:p w14:paraId="4C5BD8E1" w14:textId="77777777" w:rsidR="00570FB5" w:rsidRPr="00AD1D1D" w:rsidRDefault="00570FB5" w:rsidP="00824A65">
      <w:pPr>
        <w:jc w:val="both"/>
        <w:rPr>
          <w:rFonts w:ascii="Arial" w:hAnsi="Arial" w:cs="Arial"/>
          <w:sz w:val="20"/>
          <w:szCs w:val="20"/>
        </w:rPr>
      </w:pPr>
    </w:p>
    <w:p w14:paraId="7A9C0980" w14:textId="05CC103E" w:rsidR="00EC65A5" w:rsidRPr="00E85FBA" w:rsidRDefault="0032158F" w:rsidP="00EC65A5">
      <w:pPr>
        <w:jc w:val="both"/>
        <w:rPr>
          <w:rFonts w:ascii="Arial" w:hAnsi="Arial" w:cs="Arial"/>
          <w:sz w:val="20"/>
          <w:szCs w:val="20"/>
        </w:rPr>
      </w:pPr>
      <w:r w:rsidRPr="008D2573">
        <w:rPr>
          <w:rFonts w:ascii="Arial" w:hAnsi="Arial" w:cs="Arial"/>
          <w:sz w:val="20"/>
          <w:szCs w:val="20"/>
        </w:rPr>
        <w:t xml:space="preserve">al fine di </w:t>
      </w:r>
      <w:r w:rsidR="008D2573" w:rsidRPr="008D2573">
        <w:rPr>
          <w:rFonts w:ascii="Arial" w:hAnsi="Arial" w:cs="Arial"/>
          <w:sz w:val="20"/>
          <w:szCs w:val="20"/>
        </w:rPr>
        <w:t>usu</w:t>
      </w:r>
      <w:r w:rsidRPr="008D2573">
        <w:rPr>
          <w:rFonts w:ascii="Arial" w:hAnsi="Arial" w:cs="Arial"/>
          <w:sz w:val="20"/>
          <w:szCs w:val="20"/>
        </w:rPr>
        <w:t>fruire dell’agevolazione, qualificabile come ai</w:t>
      </w:r>
      <w:r w:rsidR="008D2573" w:rsidRPr="008D2573">
        <w:rPr>
          <w:rFonts w:ascii="Arial" w:hAnsi="Arial" w:cs="Arial"/>
          <w:sz w:val="20"/>
          <w:szCs w:val="20"/>
        </w:rPr>
        <w:t>u</w:t>
      </w:r>
      <w:r w:rsidRPr="008D2573">
        <w:rPr>
          <w:rFonts w:ascii="Arial" w:hAnsi="Arial" w:cs="Arial"/>
          <w:sz w:val="20"/>
          <w:szCs w:val="20"/>
        </w:rPr>
        <w:t xml:space="preserve">to di Stato ai sensi dell’art. 107 del Trattato sul funzionamento </w:t>
      </w:r>
      <w:r w:rsidR="008D2573" w:rsidRPr="008D2573">
        <w:rPr>
          <w:rFonts w:ascii="Arial" w:hAnsi="Arial" w:cs="Arial"/>
          <w:sz w:val="20"/>
          <w:szCs w:val="20"/>
        </w:rPr>
        <w:t xml:space="preserve">dell’Unione Europea (ex art. 87 del Trattato istitutivo delle comunità europee), previsto </w:t>
      </w:r>
      <w:r w:rsidR="00124089">
        <w:rPr>
          <w:rFonts w:ascii="Arial" w:hAnsi="Arial" w:cs="Arial"/>
          <w:sz w:val="20"/>
          <w:szCs w:val="20"/>
        </w:rPr>
        <w:t xml:space="preserve">dalla </w:t>
      </w:r>
      <w:r w:rsidR="00AD1D1D">
        <w:rPr>
          <w:rFonts w:ascii="Arial" w:hAnsi="Arial" w:cs="Arial"/>
          <w:sz w:val="20"/>
          <w:szCs w:val="20"/>
        </w:rPr>
        <w:t>L</w:t>
      </w:r>
      <w:r w:rsidR="00124089">
        <w:rPr>
          <w:rFonts w:ascii="Arial" w:hAnsi="Arial" w:cs="Arial"/>
          <w:sz w:val="20"/>
          <w:szCs w:val="20"/>
        </w:rPr>
        <w:t xml:space="preserve">egge provinciale n. 29/77 e </w:t>
      </w:r>
      <w:r w:rsidR="00C10CFB" w:rsidRPr="00D13C99">
        <w:rPr>
          <w:rFonts w:ascii="Arial" w:hAnsi="Arial" w:cs="Arial"/>
          <w:sz w:val="20"/>
          <w:szCs w:val="20"/>
        </w:rPr>
        <w:t xml:space="preserve">dalla </w:t>
      </w:r>
      <w:r w:rsidR="00EC65A5" w:rsidRPr="00AD1D1D">
        <w:rPr>
          <w:rFonts w:ascii="Arial" w:hAnsi="Arial" w:cs="Arial"/>
          <w:sz w:val="20"/>
          <w:szCs w:val="20"/>
        </w:rPr>
        <w:t>Delibera</w:t>
      </w:r>
      <w:r w:rsidR="00AD1D1D">
        <w:rPr>
          <w:rFonts w:ascii="Arial" w:hAnsi="Arial" w:cs="Arial"/>
          <w:sz w:val="20"/>
          <w:szCs w:val="20"/>
        </w:rPr>
        <w:t xml:space="preserve"> della Giunta Provinciale</w:t>
      </w:r>
      <w:r w:rsidR="00EC65A5" w:rsidRPr="00AD1D1D">
        <w:rPr>
          <w:rFonts w:ascii="Arial" w:hAnsi="Arial" w:cs="Arial"/>
          <w:sz w:val="20"/>
          <w:szCs w:val="20"/>
        </w:rPr>
        <w:t xml:space="preserve"> </w:t>
      </w:r>
      <w:r w:rsidR="00AD1D1D" w:rsidRPr="00AD1D1D">
        <w:rPr>
          <w:rFonts w:ascii="Arial" w:hAnsi="Arial" w:cs="Arial"/>
          <w:sz w:val="20"/>
          <w:szCs w:val="20"/>
        </w:rPr>
        <w:t>della Provincia Autonoma di Bolzano</w:t>
      </w:r>
      <w:r w:rsidR="00AD1D1D">
        <w:rPr>
          <w:rFonts w:ascii="Arial" w:hAnsi="Arial" w:cs="Arial"/>
          <w:sz w:val="20"/>
          <w:szCs w:val="20"/>
        </w:rPr>
        <w:t xml:space="preserve"> </w:t>
      </w:r>
      <w:r w:rsidR="00C10CFB" w:rsidRPr="00AD1D1D">
        <w:rPr>
          <w:rFonts w:ascii="Arial" w:hAnsi="Arial" w:cs="Arial"/>
          <w:sz w:val="20"/>
          <w:szCs w:val="20"/>
        </w:rPr>
        <w:t xml:space="preserve">n. </w:t>
      </w:r>
      <w:r w:rsidR="00AD1D1D" w:rsidRPr="00AD1D1D">
        <w:rPr>
          <w:rFonts w:ascii="Arial" w:hAnsi="Arial" w:cs="Arial"/>
          <w:sz w:val="20"/>
          <w:szCs w:val="20"/>
        </w:rPr>
        <w:t>37</w:t>
      </w:r>
      <w:r w:rsidR="00241A5A" w:rsidRPr="00AD1D1D">
        <w:rPr>
          <w:rFonts w:ascii="Arial" w:hAnsi="Arial"/>
          <w:sz w:val="20"/>
          <w:szCs w:val="20"/>
        </w:rPr>
        <w:t xml:space="preserve"> del </w:t>
      </w:r>
      <w:r w:rsidR="00AD1D1D" w:rsidRPr="00AD1D1D">
        <w:rPr>
          <w:rFonts w:ascii="Arial" w:hAnsi="Arial"/>
          <w:sz w:val="20"/>
          <w:szCs w:val="20"/>
        </w:rPr>
        <w:t>25</w:t>
      </w:r>
      <w:r w:rsidR="00241A5A" w:rsidRPr="00AD1D1D">
        <w:rPr>
          <w:rFonts w:ascii="Arial" w:hAnsi="Arial"/>
          <w:sz w:val="20"/>
          <w:szCs w:val="20"/>
        </w:rPr>
        <w:t xml:space="preserve"> </w:t>
      </w:r>
      <w:r w:rsidR="00AD1D1D" w:rsidRPr="00AD1D1D">
        <w:rPr>
          <w:rFonts w:ascii="Arial" w:hAnsi="Arial"/>
          <w:sz w:val="20"/>
          <w:szCs w:val="20"/>
        </w:rPr>
        <w:t>gennaio</w:t>
      </w:r>
      <w:r w:rsidR="00AD1D1D">
        <w:rPr>
          <w:rFonts w:ascii="Arial" w:hAnsi="Arial"/>
          <w:sz w:val="20"/>
          <w:szCs w:val="20"/>
        </w:rPr>
        <w:t xml:space="preserve"> 2022</w:t>
      </w:r>
      <w:r w:rsidR="00241A5A">
        <w:rPr>
          <w:rFonts w:ascii="Arial" w:hAnsi="Arial"/>
        </w:rPr>
        <w:t xml:space="preserve"> </w:t>
      </w:r>
    </w:p>
    <w:p w14:paraId="4F256491" w14:textId="77777777" w:rsidR="00EC65A5" w:rsidRDefault="00EC65A5" w:rsidP="00EC65A5">
      <w:pPr>
        <w:jc w:val="both"/>
        <w:rPr>
          <w:rFonts w:ascii="Arial" w:hAnsi="Arial" w:cs="Arial"/>
          <w:b/>
          <w:sz w:val="20"/>
          <w:szCs w:val="20"/>
        </w:rPr>
      </w:pPr>
    </w:p>
    <w:p w14:paraId="688FEC42" w14:textId="77777777" w:rsidR="008D2573" w:rsidRDefault="008D2573" w:rsidP="00EC65A5">
      <w:pPr>
        <w:jc w:val="center"/>
        <w:rPr>
          <w:rFonts w:ascii="Arial" w:hAnsi="Arial" w:cs="Arial"/>
          <w:b/>
          <w:sz w:val="20"/>
          <w:szCs w:val="20"/>
        </w:rPr>
      </w:pPr>
      <w:r w:rsidRPr="007E4B64">
        <w:rPr>
          <w:rFonts w:ascii="Arial" w:hAnsi="Arial" w:cs="Arial"/>
          <w:b/>
          <w:sz w:val="20"/>
          <w:szCs w:val="20"/>
        </w:rPr>
        <w:t>dichiara</w:t>
      </w:r>
    </w:p>
    <w:p w14:paraId="74679B28" w14:textId="77777777" w:rsidR="00B05A84" w:rsidRDefault="00B05A84" w:rsidP="00B05A84">
      <w:pPr>
        <w:jc w:val="both"/>
        <w:rPr>
          <w:rFonts w:ascii="Arial" w:hAnsi="Arial" w:cs="Arial"/>
          <w:b/>
          <w:sz w:val="20"/>
          <w:szCs w:val="20"/>
        </w:rPr>
      </w:pPr>
    </w:p>
    <w:p w14:paraId="45B83F0C" w14:textId="77777777" w:rsidR="00B05A84" w:rsidRPr="00124089" w:rsidRDefault="00B05A84" w:rsidP="00B05A84">
      <w:pPr>
        <w:jc w:val="both"/>
        <w:rPr>
          <w:rFonts w:ascii="Arial" w:hAnsi="Arial" w:cs="Arial"/>
          <w:sz w:val="18"/>
          <w:szCs w:val="18"/>
        </w:rPr>
      </w:pPr>
      <w:r w:rsidRPr="00124089">
        <w:rPr>
          <w:rFonts w:ascii="Arial" w:hAnsi="Arial" w:cs="Arial"/>
          <w:b/>
          <w:sz w:val="18"/>
          <w:szCs w:val="18"/>
        </w:rPr>
        <w:t>DICHIARAZIONE DEGGENDORF</w:t>
      </w:r>
    </w:p>
    <w:p w14:paraId="48579064" w14:textId="77777777" w:rsidR="00CE67A4" w:rsidRDefault="00CE67A4" w:rsidP="00CE67A4">
      <w:pPr>
        <w:spacing w:before="120" w:after="120"/>
        <w:ind w:left="180" w:hanging="180"/>
        <w:rPr>
          <w:rFonts w:ascii="Arial" w:hAnsi="Arial" w:cs="Arial"/>
          <w:sz w:val="20"/>
          <w:szCs w:val="20"/>
        </w:rPr>
      </w:pPr>
      <w:r w:rsidRPr="001931E1">
        <w:rPr>
          <w:rFonts w:ascii="Arial" w:hAnsi="Arial" w:cs="Arial"/>
          <w:i/>
          <w:sz w:val="20"/>
          <w:szCs w:val="20"/>
        </w:rPr>
        <w:t>□</w:t>
      </w:r>
      <w:r>
        <w:rPr>
          <w:rFonts w:ascii="Arial" w:hAnsi="Arial" w:cs="Arial"/>
          <w:i/>
          <w:sz w:val="20"/>
          <w:szCs w:val="20"/>
        </w:rPr>
        <w:t xml:space="preserve"> </w:t>
      </w:r>
      <w:r>
        <w:rPr>
          <w:rFonts w:ascii="Arial" w:hAnsi="Arial" w:cs="Arial"/>
          <w:sz w:val="20"/>
          <w:szCs w:val="20"/>
        </w:rPr>
        <w:t>che l’impresa rappresentata non ha ricevuto un ordine di recupero a seguito di una precedente decisione della Commissione Europea che dichiara un aiuto illegale e incompatibile con il mercato comune;</w:t>
      </w:r>
    </w:p>
    <w:p w14:paraId="624B2EC8" w14:textId="77777777" w:rsidR="00CE67A4" w:rsidRDefault="00CE67A4" w:rsidP="00CE67A4">
      <w:pPr>
        <w:spacing w:before="120" w:after="120"/>
        <w:ind w:left="180" w:hanging="180"/>
        <w:rPr>
          <w:rFonts w:ascii="Arial" w:hAnsi="Arial" w:cs="Arial"/>
          <w:sz w:val="20"/>
          <w:szCs w:val="20"/>
        </w:rPr>
      </w:pPr>
      <w:r>
        <w:rPr>
          <w:rFonts w:ascii="Arial" w:hAnsi="Arial" w:cs="Arial"/>
          <w:i/>
          <w:sz w:val="20"/>
          <w:szCs w:val="20"/>
        </w:rPr>
        <w:tab/>
        <w:t>(oppure)</w:t>
      </w:r>
    </w:p>
    <w:p w14:paraId="794EA26B" w14:textId="77777777" w:rsidR="00CE67A4" w:rsidRDefault="00CE67A4" w:rsidP="00CE67A4">
      <w:pPr>
        <w:spacing w:before="120" w:after="120"/>
        <w:ind w:left="180" w:hanging="180"/>
        <w:rPr>
          <w:rFonts w:ascii="Arial" w:hAnsi="Arial" w:cs="Arial"/>
          <w:sz w:val="20"/>
          <w:szCs w:val="20"/>
        </w:rPr>
      </w:pPr>
      <w:r w:rsidRPr="001931E1">
        <w:rPr>
          <w:rFonts w:ascii="Arial" w:hAnsi="Arial" w:cs="Arial"/>
          <w:i/>
          <w:sz w:val="20"/>
          <w:szCs w:val="20"/>
        </w:rPr>
        <w:t>□</w:t>
      </w:r>
      <w:r>
        <w:rPr>
          <w:rFonts w:ascii="Arial" w:hAnsi="Arial" w:cs="Arial"/>
          <w:i/>
          <w:sz w:val="20"/>
          <w:szCs w:val="20"/>
        </w:rPr>
        <w:t xml:space="preserve"> </w:t>
      </w:r>
      <w:r>
        <w:rPr>
          <w:rFonts w:ascii="Arial" w:hAnsi="Arial" w:cs="Arial"/>
          <w:sz w:val="20"/>
          <w:szCs w:val="20"/>
        </w:rPr>
        <w:t>che l’impresa rappresentata ha ricevuto un ordine di recupero a seguito di una precedente decisione della Commissione Europea che dichiara un aiuto illegale e incompatibile con il mercato comune e di aver restituito tale aiuto o di averlo depositato in un conto bloccato;</w:t>
      </w:r>
    </w:p>
    <w:p w14:paraId="58B9D510" w14:textId="77777777" w:rsidR="006C619B" w:rsidRDefault="006C619B" w:rsidP="00CE67A4">
      <w:pPr>
        <w:spacing w:before="120" w:after="120"/>
        <w:ind w:left="180" w:hanging="180"/>
        <w:rPr>
          <w:rFonts w:ascii="Arial" w:hAnsi="Arial" w:cs="Arial"/>
          <w:sz w:val="20"/>
          <w:szCs w:val="20"/>
        </w:rPr>
      </w:pPr>
    </w:p>
    <w:p w14:paraId="6C2F99C1" w14:textId="77777777" w:rsidR="00B05A84" w:rsidRPr="00124089" w:rsidRDefault="00B05A84" w:rsidP="00CE67A4">
      <w:pPr>
        <w:spacing w:before="120" w:after="120"/>
        <w:ind w:left="180" w:hanging="180"/>
        <w:rPr>
          <w:rFonts w:ascii="Arial" w:hAnsi="Arial" w:cs="Arial"/>
          <w:b/>
          <w:sz w:val="18"/>
          <w:szCs w:val="18"/>
        </w:rPr>
      </w:pPr>
      <w:r w:rsidRPr="00124089">
        <w:rPr>
          <w:rFonts w:ascii="Arial" w:hAnsi="Arial" w:cs="Arial"/>
          <w:b/>
          <w:sz w:val="18"/>
          <w:szCs w:val="18"/>
        </w:rPr>
        <w:t>DICHIARAZIONE AI FINI DELL’ACCESSO AD AIUTI DI STATO IN REGIME DE MINIMIS</w:t>
      </w:r>
    </w:p>
    <w:p w14:paraId="792A843C" w14:textId="285B5630" w:rsidR="0037662A" w:rsidRPr="007D2F5C" w:rsidRDefault="00516C36" w:rsidP="00606762">
      <w:pPr>
        <w:autoSpaceDE w:val="0"/>
        <w:autoSpaceDN w:val="0"/>
        <w:adjustRightInd w:val="0"/>
        <w:jc w:val="both"/>
        <w:rPr>
          <w:rFonts w:ascii="Arial" w:hAnsi="Arial" w:cs="Arial"/>
          <w:sz w:val="20"/>
          <w:szCs w:val="20"/>
        </w:rPr>
      </w:pPr>
      <w:r w:rsidRPr="00A11575">
        <w:rPr>
          <w:rFonts w:ascii="Arial" w:hAnsi="Arial" w:cs="Arial"/>
          <w:sz w:val="20"/>
          <w:szCs w:val="20"/>
        </w:rPr>
        <w:t>che l’impresa rappresentata ha titolo a r</w:t>
      </w:r>
      <w:r w:rsidR="007B04C5">
        <w:rPr>
          <w:rFonts w:ascii="Arial" w:hAnsi="Arial" w:cs="Arial"/>
          <w:sz w:val="20"/>
          <w:szCs w:val="20"/>
        </w:rPr>
        <w:t>icevere con l’applicazione del “</w:t>
      </w:r>
      <w:r w:rsidRPr="00AD1D1D">
        <w:rPr>
          <w:rFonts w:ascii="Arial" w:hAnsi="Arial" w:cs="Arial"/>
          <w:i/>
          <w:iCs/>
          <w:sz w:val="20"/>
          <w:szCs w:val="20"/>
        </w:rPr>
        <w:t xml:space="preserve">de </w:t>
      </w:r>
      <w:proofErr w:type="spellStart"/>
      <w:r w:rsidR="00AD1D1D" w:rsidRPr="00AD1D1D">
        <w:rPr>
          <w:rFonts w:ascii="Arial" w:hAnsi="Arial" w:cs="Arial"/>
          <w:i/>
          <w:iCs/>
          <w:sz w:val="20"/>
          <w:szCs w:val="20"/>
        </w:rPr>
        <w:t>minimis</w:t>
      </w:r>
      <w:proofErr w:type="spellEnd"/>
      <w:r w:rsidR="00AD1D1D">
        <w:rPr>
          <w:rFonts w:ascii="Arial" w:hAnsi="Arial" w:cs="Arial"/>
          <w:sz w:val="20"/>
          <w:szCs w:val="20"/>
        </w:rPr>
        <w:t>”</w:t>
      </w:r>
      <w:r w:rsidR="00A92332" w:rsidRPr="00241A5A">
        <w:rPr>
          <w:rFonts w:ascii="Arial" w:hAnsi="Arial" w:cs="Arial"/>
          <w:sz w:val="20"/>
          <w:szCs w:val="20"/>
        </w:rPr>
        <w:t xml:space="preserve">, </w:t>
      </w:r>
      <w:r w:rsidRPr="00241A5A">
        <w:rPr>
          <w:rFonts w:ascii="Arial" w:hAnsi="Arial" w:cs="Arial"/>
          <w:sz w:val="20"/>
          <w:szCs w:val="20"/>
        </w:rPr>
        <w:t xml:space="preserve">Regolamento </w:t>
      </w:r>
      <w:r w:rsidR="004E4B71">
        <w:rPr>
          <w:rFonts w:ascii="Arial" w:hAnsi="Arial" w:cs="Arial"/>
          <w:sz w:val="20"/>
          <w:szCs w:val="20"/>
        </w:rPr>
        <w:t>UE 2831/2023</w:t>
      </w:r>
      <w:r w:rsidR="00FC5E98" w:rsidRPr="00241A5A">
        <w:rPr>
          <w:rFonts w:ascii="Arial" w:hAnsi="Arial" w:cs="Arial"/>
          <w:sz w:val="20"/>
          <w:szCs w:val="20"/>
        </w:rPr>
        <w:t xml:space="preserve"> </w:t>
      </w:r>
      <w:r w:rsidR="007B04C5" w:rsidRPr="00241A5A">
        <w:rPr>
          <w:rFonts w:ascii="Arial" w:hAnsi="Arial" w:cs="Arial"/>
          <w:i/>
          <w:sz w:val="20"/>
          <w:szCs w:val="20"/>
        </w:rPr>
        <w:t xml:space="preserve">(de minimis generale) </w:t>
      </w:r>
      <w:r w:rsidRPr="00241A5A">
        <w:rPr>
          <w:rFonts w:ascii="Arial" w:hAnsi="Arial" w:cs="Arial"/>
          <w:sz w:val="20"/>
          <w:szCs w:val="20"/>
        </w:rPr>
        <w:t xml:space="preserve">l’erogazione di un finanziamento </w:t>
      </w:r>
      <w:r w:rsidR="00A11575" w:rsidRPr="00241A5A">
        <w:rPr>
          <w:rFonts w:ascii="Arial" w:hAnsi="Arial" w:cs="Arial"/>
          <w:sz w:val="20"/>
          <w:szCs w:val="20"/>
        </w:rPr>
        <w:t xml:space="preserve">di </w:t>
      </w:r>
      <w:proofErr w:type="gramStart"/>
      <w:r w:rsidR="00A11575" w:rsidRPr="00241A5A">
        <w:rPr>
          <w:rFonts w:ascii="Arial" w:hAnsi="Arial" w:cs="Arial"/>
          <w:sz w:val="20"/>
          <w:szCs w:val="20"/>
        </w:rPr>
        <w:t>Euro</w:t>
      </w:r>
      <w:proofErr w:type="gramEnd"/>
      <w:r w:rsidR="00FC5E98" w:rsidRPr="00241A5A">
        <w:rPr>
          <w:rFonts w:ascii="Arial" w:hAnsi="Arial" w:cs="Arial"/>
          <w:sz w:val="20"/>
          <w:szCs w:val="20"/>
        </w:rPr>
        <w:t xml:space="preserve"> __________ </w:t>
      </w:r>
      <w:r w:rsidR="00A11575" w:rsidRPr="00241A5A">
        <w:rPr>
          <w:rFonts w:ascii="Arial" w:hAnsi="Arial" w:cs="Arial"/>
          <w:sz w:val="20"/>
          <w:szCs w:val="20"/>
        </w:rPr>
        <w:t xml:space="preserve">per </w:t>
      </w:r>
      <w:r w:rsidR="00606762" w:rsidRPr="00241A5A">
        <w:rPr>
          <w:rFonts w:ascii="Arial" w:hAnsi="Arial" w:cs="Arial"/>
          <w:sz w:val="20"/>
          <w:szCs w:val="20"/>
          <w:lang w:eastAsia="de-DE"/>
        </w:rPr>
        <w:t>contributi economici per la realizzazione di misure di formazione continua così come previsto dalla</w:t>
      </w:r>
      <w:r w:rsidR="00606762" w:rsidRPr="00241A5A">
        <w:rPr>
          <w:rFonts w:ascii="Arial" w:hAnsi="Arial"/>
        </w:rPr>
        <w:t xml:space="preserve"> </w:t>
      </w:r>
      <w:r w:rsidR="007D2F5C">
        <w:rPr>
          <w:rFonts w:ascii="Arial" w:hAnsi="Arial" w:cs="Arial"/>
          <w:sz w:val="20"/>
          <w:szCs w:val="20"/>
        </w:rPr>
        <w:t xml:space="preserve">legge provinciale n. 29/77 </w:t>
      </w:r>
      <w:r w:rsidR="007D2F5C" w:rsidRPr="007D2F5C">
        <w:rPr>
          <w:rFonts w:ascii="Arial" w:hAnsi="Arial"/>
          <w:sz w:val="20"/>
          <w:szCs w:val="20"/>
        </w:rPr>
        <w:t xml:space="preserve">e </w:t>
      </w:r>
      <w:r w:rsidR="007D2F5C" w:rsidRPr="00AD1D1D">
        <w:rPr>
          <w:rFonts w:ascii="Arial" w:hAnsi="Arial"/>
          <w:sz w:val="20"/>
          <w:szCs w:val="20"/>
        </w:rPr>
        <w:t xml:space="preserve">dalla </w:t>
      </w:r>
      <w:r w:rsidR="00606762" w:rsidRPr="00AD1D1D">
        <w:rPr>
          <w:rFonts w:ascii="Arial" w:hAnsi="Arial"/>
          <w:sz w:val="20"/>
          <w:szCs w:val="20"/>
        </w:rPr>
        <w:t>Deliberazione della G.P. n. 3</w:t>
      </w:r>
      <w:r w:rsidR="00AD1D1D">
        <w:rPr>
          <w:rFonts w:ascii="Arial" w:hAnsi="Arial"/>
          <w:sz w:val="20"/>
          <w:szCs w:val="20"/>
        </w:rPr>
        <w:t>7</w:t>
      </w:r>
      <w:r w:rsidR="00606762" w:rsidRPr="00AD1D1D">
        <w:rPr>
          <w:rFonts w:ascii="Arial" w:hAnsi="Arial"/>
          <w:sz w:val="20"/>
          <w:szCs w:val="20"/>
        </w:rPr>
        <w:t xml:space="preserve"> del </w:t>
      </w:r>
      <w:r w:rsidR="00AD1D1D" w:rsidRPr="00AD1D1D">
        <w:rPr>
          <w:rFonts w:ascii="Arial" w:hAnsi="Arial"/>
          <w:sz w:val="20"/>
          <w:szCs w:val="20"/>
        </w:rPr>
        <w:t>25 gennaio 2022</w:t>
      </w:r>
    </w:p>
    <w:p w14:paraId="6F1FED34" w14:textId="77777777" w:rsidR="00EE746C" w:rsidRDefault="00FE04EC" w:rsidP="00B05A84">
      <w:pPr>
        <w:spacing w:before="120"/>
        <w:ind w:left="542" w:hanging="180"/>
        <w:jc w:val="both"/>
        <w:rPr>
          <w:rFonts w:ascii="Arial" w:hAnsi="Arial" w:cs="Arial"/>
          <w:sz w:val="20"/>
          <w:szCs w:val="20"/>
        </w:rPr>
      </w:pPr>
      <w:r w:rsidRPr="00A11575">
        <w:rPr>
          <w:rFonts w:ascii="Arial" w:hAnsi="Arial" w:cs="Arial"/>
          <w:sz w:val="20"/>
          <w:szCs w:val="20"/>
        </w:rPr>
        <w:t xml:space="preserve">□ </w:t>
      </w:r>
      <w:r w:rsidR="00A11575" w:rsidRPr="00A11575">
        <w:rPr>
          <w:rFonts w:ascii="Arial" w:hAnsi="Arial" w:cs="Arial"/>
          <w:sz w:val="20"/>
          <w:szCs w:val="20"/>
        </w:rPr>
        <w:t>NON AVENDO ottenuto, nell’ultimo triennio finanziario (quello in corso pi</w:t>
      </w:r>
      <w:r w:rsidR="00A11575">
        <w:rPr>
          <w:rFonts w:ascii="Arial" w:hAnsi="Arial" w:cs="Arial"/>
          <w:sz w:val="20"/>
          <w:szCs w:val="20"/>
        </w:rPr>
        <w:t>ù i due precedenti), alcun contributo pubblico a titolo “de minimis”</w:t>
      </w:r>
    </w:p>
    <w:p w14:paraId="36DBC406" w14:textId="77777777" w:rsidR="00B05A84" w:rsidRPr="00A11575" w:rsidRDefault="00B05A84" w:rsidP="00B05A84">
      <w:pPr>
        <w:spacing w:before="120"/>
        <w:ind w:left="542" w:hanging="180"/>
        <w:jc w:val="both"/>
        <w:rPr>
          <w:rFonts w:ascii="Arial" w:hAnsi="Arial" w:cs="Arial"/>
          <w:sz w:val="20"/>
          <w:szCs w:val="20"/>
        </w:rPr>
      </w:pPr>
    </w:p>
    <w:p w14:paraId="27FBF5D2" w14:textId="77777777" w:rsidR="00EE746C" w:rsidRDefault="00EE746C" w:rsidP="00B05A84">
      <w:pPr>
        <w:ind w:left="543"/>
        <w:jc w:val="both"/>
        <w:rPr>
          <w:rFonts w:ascii="Arial" w:hAnsi="Arial" w:cs="Arial"/>
          <w:sz w:val="20"/>
          <w:szCs w:val="20"/>
        </w:rPr>
      </w:pPr>
      <w:r w:rsidRPr="00AF259C">
        <w:rPr>
          <w:rFonts w:ascii="Arial" w:hAnsi="Arial" w:cs="Arial"/>
          <w:sz w:val="20"/>
          <w:szCs w:val="20"/>
        </w:rPr>
        <w:t>(</w:t>
      </w:r>
      <w:r w:rsidR="00A11575" w:rsidRPr="00AF259C">
        <w:rPr>
          <w:rFonts w:ascii="Arial" w:hAnsi="Arial" w:cs="Arial"/>
          <w:sz w:val="20"/>
          <w:szCs w:val="20"/>
        </w:rPr>
        <w:t>ovvero</w:t>
      </w:r>
      <w:r w:rsidRPr="00AF259C">
        <w:rPr>
          <w:rFonts w:ascii="Arial" w:hAnsi="Arial" w:cs="Arial"/>
          <w:sz w:val="20"/>
          <w:szCs w:val="20"/>
        </w:rPr>
        <w:t>)</w:t>
      </w:r>
    </w:p>
    <w:p w14:paraId="08123263" w14:textId="77777777" w:rsidR="00C015B3" w:rsidRPr="00AF259C" w:rsidRDefault="00C015B3" w:rsidP="00B05A84">
      <w:pPr>
        <w:ind w:left="543"/>
        <w:jc w:val="center"/>
        <w:rPr>
          <w:rFonts w:ascii="Arial" w:hAnsi="Arial" w:cs="Arial"/>
          <w:sz w:val="20"/>
          <w:szCs w:val="20"/>
        </w:rPr>
      </w:pPr>
    </w:p>
    <w:p w14:paraId="3D23C32D" w14:textId="77777777" w:rsidR="00EE746C" w:rsidRPr="00AF259C" w:rsidRDefault="00FE04EC" w:rsidP="00B05A84">
      <w:pPr>
        <w:ind w:left="362"/>
        <w:jc w:val="both"/>
        <w:rPr>
          <w:rFonts w:ascii="Arial" w:hAnsi="Arial" w:cs="Arial"/>
          <w:sz w:val="20"/>
          <w:szCs w:val="20"/>
        </w:rPr>
      </w:pPr>
      <w:r w:rsidRPr="00AF259C">
        <w:rPr>
          <w:rFonts w:ascii="Arial" w:hAnsi="Arial" w:cs="Arial"/>
          <w:sz w:val="20"/>
          <w:szCs w:val="20"/>
        </w:rPr>
        <w:t xml:space="preserve">□ </w:t>
      </w:r>
      <w:r w:rsidR="00A11575" w:rsidRPr="00AF259C">
        <w:rPr>
          <w:rFonts w:ascii="Arial" w:hAnsi="Arial" w:cs="Arial"/>
          <w:sz w:val="20"/>
          <w:szCs w:val="20"/>
        </w:rPr>
        <w:t xml:space="preserve">AVENDO </w:t>
      </w:r>
      <w:r w:rsidR="00AF259C" w:rsidRPr="00AF259C">
        <w:rPr>
          <w:rFonts w:ascii="Arial" w:hAnsi="Arial" w:cs="Arial"/>
          <w:sz w:val="20"/>
          <w:szCs w:val="20"/>
        </w:rPr>
        <w:t>ottenuto, nell’ultimo triennio finanziario (quello in corso pi</w:t>
      </w:r>
      <w:r w:rsidR="00AF259C">
        <w:rPr>
          <w:rFonts w:ascii="Arial" w:hAnsi="Arial" w:cs="Arial"/>
          <w:sz w:val="20"/>
          <w:szCs w:val="20"/>
        </w:rPr>
        <w:t>ù i due precedenti</w:t>
      </w:r>
      <w:r w:rsidR="008F2B48">
        <w:rPr>
          <w:rFonts w:ascii="Arial" w:hAnsi="Arial" w:cs="Arial"/>
          <w:sz w:val="20"/>
          <w:szCs w:val="20"/>
        </w:rPr>
        <w:t>), contributi pubblici percepiti</w:t>
      </w:r>
      <w:r w:rsidR="00AF259C">
        <w:rPr>
          <w:rFonts w:ascii="Arial" w:hAnsi="Arial" w:cs="Arial"/>
          <w:sz w:val="20"/>
          <w:szCs w:val="20"/>
        </w:rPr>
        <w:t xml:space="preserve"> a titolo “ de minimis” come di seguito elencato:</w:t>
      </w:r>
    </w:p>
    <w:p w14:paraId="20036C91" w14:textId="77777777" w:rsidR="00EE746C" w:rsidRPr="00AF259C" w:rsidRDefault="00EE746C" w:rsidP="00824A65">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9"/>
        <w:gridCol w:w="2409"/>
        <w:gridCol w:w="2410"/>
        <w:gridCol w:w="2410"/>
      </w:tblGrid>
      <w:tr w:rsidR="00EE746C" w:rsidRPr="00851608" w14:paraId="62D5FEB7" w14:textId="77777777" w:rsidTr="00851608">
        <w:tc>
          <w:tcPr>
            <w:tcW w:w="2444" w:type="dxa"/>
            <w:shd w:val="clear" w:color="auto" w:fill="auto"/>
          </w:tcPr>
          <w:p w14:paraId="3E68BAA3" w14:textId="77777777" w:rsidR="00EE746C" w:rsidRPr="00851608" w:rsidRDefault="00AF259C" w:rsidP="00851608">
            <w:pPr>
              <w:jc w:val="both"/>
              <w:rPr>
                <w:rFonts w:ascii="Arial" w:hAnsi="Arial" w:cs="Arial"/>
                <w:sz w:val="20"/>
                <w:szCs w:val="20"/>
                <w:lang w:val="de-DE"/>
              </w:rPr>
            </w:pPr>
            <w:r w:rsidRPr="00851608">
              <w:rPr>
                <w:rFonts w:ascii="Arial" w:hAnsi="Arial" w:cs="Arial"/>
                <w:sz w:val="20"/>
                <w:szCs w:val="20"/>
                <w:lang w:val="de-DE"/>
              </w:rPr>
              <w:t>Anno finanziario di riferimento</w:t>
            </w:r>
          </w:p>
        </w:tc>
        <w:tc>
          <w:tcPr>
            <w:tcW w:w="2444" w:type="dxa"/>
            <w:shd w:val="clear" w:color="auto" w:fill="auto"/>
          </w:tcPr>
          <w:p w14:paraId="52CCCF63" w14:textId="77777777" w:rsidR="00EE746C" w:rsidRPr="00851608" w:rsidRDefault="00AF259C" w:rsidP="00851608">
            <w:pPr>
              <w:jc w:val="both"/>
              <w:rPr>
                <w:rFonts w:ascii="Arial" w:hAnsi="Arial" w:cs="Arial"/>
                <w:sz w:val="20"/>
                <w:szCs w:val="20"/>
              </w:rPr>
            </w:pPr>
            <w:r w:rsidRPr="00851608">
              <w:rPr>
                <w:rFonts w:ascii="Arial" w:hAnsi="Arial" w:cs="Arial"/>
                <w:sz w:val="20"/>
                <w:szCs w:val="20"/>
              </w:rPr>
              <w:t>Ente che ha concesso il finanziamento</w:t>
            </w:r>
          </w:p>
        </w:tc>
        <w:tc>
          <w:tcPr>
            <w:tcW w:w="2445" w:type="dxa"/>
            <w:shd w:val="clear" w:color="auto" w:fill="auto"/>
          </w:tcPr>
          <w:p w14:paraId="163CF072" w14:textId="77777777" w:rsidR="00EE746C" w:rsidRPr="00851608" w:rsidRDefault="00FA0066" w:rsidP="00851608">
            <w:pPr>
              <w:jc w:val="both"/>
              <w:rPr>
                <w:rFonts w:ascii="Arial" w:hAnsi="Arial" w:cs="Arial"/>
                <w:sz w:val="20"/>
                <w:szCs w:val="20"/>
              </w:rPr>
            </w:pPr>
            <w:r w:rsidRPr="00851608">
              <w:rPr>
                <w:rFonts w:ascii="Arial" w:hAnsi="Arial" w:cs="Arial"/>
                <w:sz w:val="20"/>
                <w:szCs w:val="20"/>
              </w:rPr>
              <w:t>Riferimenti del provvedi</w:t>
            </w:r>
            <w:r w:rsidR="002F6FD7" w:rsidRPr="00851608">
              <w:rPr>
                <w:rFonts w:ascii="Arial" w:hAnsi="Arial" w:cs="Arial"/>
                <w:sz w:val="20"/>
                <w:szCs w:val="20"/>
              </w:rPr>
              <w:t>-</w:t>
            </w:r>
            <w:r w:rsidRPr="00851608">
              <w:rPr>
                <w:rFonts w:ascii="Arial" w:hAnsi="Arial" w:cs="Arial"/>
                <w:sz w:val="20"/>
                <w:szCs w:val="20"/>
              </w:rPr>
              <w:t>mento concessorio del finanziamento</w:t>
            </w:r>
          </w:p>
        </w:tc>
        <w:tc>
          <w:tcPr>
            <w:tcW w:w="2445" w:type="dxa"/>
            <w:shd w:val="clear" w:color="auto" w:fill="auto"/>
          </w:tcPr>
          <w:p w14:paraId="3AE0F2F9" w14:textId="77777777" w:rsidR="00EE746C" w:rsidRPr="00851608" w:rsidRDefault="00FA0066" w:rsidP="00851608">
            <w:pPr>
              <w:jc w:val="both"/>
              <w:rPr>
                <w:rFonts w:ascii="Arial" w:hAnsi="Arial" w:cs="Arial"/>
                <w:sz w:val="20"/>
                <w:szCs w:val="20"/>
              </w:rPr>
            </w:pPr>
            <w:r w:rsidRPr="00851608">
              <w:rPr>
                <w:rFonts w:ascii="Arial" w:hAnsi="Arial" w:cs="Arial"/>
                <w:sz w:val="20"/>
                <w:szCs w:val="20"/>
              </w:rPr>
              <w:t>Importo in Euro del finanziamento</w:t>
            </w:r>
          </w:p>
        </w:tc>
      </w:tr>
      <w:tr w:rsidR="00EE746C" w:rsidRPr="00851608" w14:paraId="39114A4F" w14:textId="77777777" w:rsidTr="00851608">
        <w:tc>
          <w:tcPr>
            <w:tcW w:w="2444" w:type="dxa"/>
            <w:shd w:val="clear" w:color="auto" w:fill="auto"/>
          </w:tcPr>
          <w:p w14:paraId="46999E87" w14:textId="77777777" w:rsidR="00EE746C" w:rsidRPr="00851608" w:rsidRDefault="00EE746C" w:rsidP="00851608">
            <w:pPr>
              <w:jc w:val="both"/>
              <w:rPr>
                <w:rFonts w:ascii="Arial" w:hAnsi="Arial" w:cs="Arial"/>
                <w:sz w:val="20"/>
                <w:szCs w:val="20"/>
              </w:rPr>
            </w:pPr>
          </w:p>
        </w:tc>
        <w:tc>
          <w:tcPr>
            <w:tcW w:w="2444" w:type="dxa"/>
            <w:shd w:val="clear" w:color="auto" w:fill="auto"/>
          </w:tcPr>
          <w:p w14:paraId="0E63780A" w14:textId="77777777" w:rsidR="00EE746C" w:rsidRPr="00851608" w:rsidRDefault="00EE746C" w:rsidP="00851608">
            <w:pPr>
              <w:jc w:val="both"/>
              <w:rPr>
                <w:rFonts w:ascii="Arial" w:hAnsi="Arial" w:cs="Arial"/>
                <w:sz w:val="20"/>
                <w:szCs w:val="20"/>
              </w:rPr>
            </w:pPr>
          </w:p>
        </w:tc>
        <w:tc>
          <w:tcPr>
            <w:tcW w:w="2445" w:type="dxa"/>
            <w:shd w:val="clear" w:color="auto" w:fill="auto"/>
          </w:tcPr>
          <w:p w14:paraId="1900C6B1" w14:textId="77777777" w:rsidR="00EE746C" w:rsidRPr="00851608" w:rsidRDefault="00EE746C" w:rsidP="00851608">
            <w:pPr>
              <w:jc w:val="both"/>
              <w:rPr>
                <w:rFonts w:ascii="Arial" w:hAnsi="Arial" w:cs="Arial"/>
                <w:sz w:val="20"/>
                <w:szCs w:val="20"/>
              </w:rPr>
            </w:pPr>
          </w:p>
        </w:tc>
        <w:tc>
          <w:tcPr>
            <w:tcW w:w="2445" w:type="dxa"/>
            <w:shd w:val="clear" w:color="auto" w:fill="auto"/>
          </w:tcPr>
          <w:p w14:paraId="4DD32A79" w14:textId="77777777" w:rsidR="00EE746C" w:rsidRPr="00851608" w:rsidRDefault="00EE746C" w:rsidP="00851608">
            <w:pPr>
              <w:jc w:val="both"/>
              <w:rPr>
                <w:rFonts w:ascii="Arial" w:hAnsi="Arial" w:cs="Arial"/>
                <w:sz w:val="20"/>
                <w:szCs w:val="20"/>
              </w:rPr>
            </w:pPr>
          </w:p>
        </w:tc>
      </w:tr>
      <w:tr w:rsidR="00EE746C" w:rsidRPr="00851608" w14:paraId="6311A03D" w14:textId="77777777" w:rsidTr="00851608">
        <w:tc>
          <w:tcPr>
            <w:tcW w:w="2444" w:type="dxa"/>
            <w:shd w:val="clear" w:color="auto" w:fill="auto"/>
          </w:tcPr>
          <w:p w14:paraId="675C972F" w14:textId="77777777" w:rsidR="00EE746C" w:rsidRPr="00851608" w:rsidRDefault="00EE746C" w:rsidP="00851608">
            <w:pPr>
              <w:jc w:val="both"/>
              <w:rPr>
                <w:rFonts w:ascii="Arial" w:hAnsi="Arial" w:cs="Arial"/>
                <w:sz w:val="20"/>
                <w:szCs w:val="20"/>
              </w:rPr>
            </w:pPr>
          </w:p>
        </w:tc>
        <w:tc>
          <w:tcPr>
            <w:tcW w:w="2444" w:type="dxa"/>
            <w:shd w:val="clear" w:color="auto" w:fill="auto"/>
          </w:tcPr>
          <w:p w14:paraId="6620C1C9" w14:textId="77777777" w:rsidR="00EE746C" w:rsidRPr="00851608" w:rsidRDefault="00EE746C" w:rsidP="00851608">
            <w:pPr>
              <w:jc w:val="both"/>
              <w:rPr>
                <w:rFonts w:ascii="Arial" w:hAnsi="Arial" w:cs="Arial"/>
                <w:sz w:val="20"/>
                <w:szCs w:val="20"/>
              </w:rPr>
            </w:pPr>
          </w:p>
        </w:tc>
        <w:tc>
          <w:tcPr>
            <w:tcW w:w="2445" w:type="dxa"/>
            <w:shd w:val="clear" w:color="auto" w:fill="auto"/>
          </w:tcPr>
          <w:p w14:paraId="11B72273" w14:textId="77777777" w:rsidR="00EE746C" w:rsidRPr="00851608" w:rsidRDefault="00EE746C" w:rsidP="00851608">
            <w:pPr>
              <w:jc w:val="both"/>
              <w:rPr>
                <w:rFonts w:ascii="Arial" w:hAnsi="Arial" w:cs="Arial"/>
                <w:sz w:val="20"/>
                <w:szCs w:val="20"/>
              </w:rPr>
            </w:pPr>
          </w:p>
        </w:tc>
        <w:tc>
          <w:tcPr>
            <w:tcW w:w="2445" w:type="dxa"/>
            <w:shd w:val="clear" w:color="auto" w:fill="auto"/>
          </w:tcPr>
          <w:p w14:paraId="39B154DE" w14:textId="77777777" w:rsidR="00EE746C" w:rsidRPr="00851608" w:rsidRDefault="00EE746C" w:rsidP="00851608">
            <w:pPr>
              <w:jc w:val="both"/>
              <w:rPr>
                <w:rFonts w:ascii="Arial" w:hAnsi="Arial" w:cs="Arial"/>
                <w:sz w:val="20"/>
                <w:szCs w:val="20"/>
              </w:rPr>
            </w:pPr>
          </w:p>
        </w:tc>
      </w:tr>
      <w:tr w:rsidR="00EE746C" w:rsidRPr="00851608" w14:paraId="39FD579C" w14:textId="77777777" w:rsidTr="00851608">
        <w:tc>
          <w:tcPr>
            <w:tcW w:w="2444" w:type="dxa"/>
            <w:shd w:val="clear" w:color="auto" w:fill="auto"/>
          </w:tcPr>
          <w:p w14:paraId="363D2AF6" w14:textId="77777777" w:rsidR="00EE746C" w:rsidRPr="00851608" w:rsidRDefault="00EE746C" w:rsidP="00851608">
            <w:pPr>
              <w:jc w:val="both"/>
              <w:rPr>
                <w:rFonts w:ascii="Arial" w:hAnsi="Arial" w:cs="Arial"/>
                <w:sz w:val="20"/>
                <w:szCs w:val="20"/>
              </w:rPr>
            </w:pPr>
          </w:p>
        </w:tc>
        <w:tc>
          <w:tcPr>
            <w:tcW w:w="2444" w:type="dxa"/>
            <w:shd w:val="clear" w:color="auto" w:fill="auto"/>
          </w:tcPr>
          <w:p w14:paraId="63A6014C" w14:textId="77777777" w:rsidR="00EE746C" w:rsidRPr="00851608" w:rsidRDefault="00EE746C" w:rsidP="00851608">
            <w:pPr>
              <w:jc w:val="both"/>
              <w:rPr>
                <w:rFonts w:ascii="Arial" w:hAnsi="Arial" w:cs="Arial"/>
                <w:sz w:val="20"/>
                <w:szCs w:val="20"/>
              </w:rPr>
            </w:pPr>
          </w:p>
        </w:tc>
        <w:tc>
          <w:tcPr>
            <w:tcW w:w="2445" w:type="dxa"/>
            <w:shd w:val="clear" w:color="auto" w:fill="auto"/>
          </w:tcPr>
          <w:p w14:paraId="728CA9F5" w14:textId="77777777" w:rsidR="00EE746C" w:rsidRPr="00851608" w:rsidRDefault="00EE746C" w:rsidP="00851608">
            <w:pPr>
              <w:jc w:val="both"/>
              <w:rPr>
                <w:rFonts w:ascii="Arial" w:hAnsi="Arial" w:cs="Arial"/>
                <w:sz w:val="20"/>
                <w:szCs w:val="20"/>
              </w:rPr>
            </w:pPr>
          </w:p>
        </w:tc>
        <w:tc>
          <w:tcPr>
            <w:tcW w:w="2445" w:type="dxa"/>
            <w:shd w:val="clear" w:color="auto" w:fill="auto"/>
          </w:tcPr>
          <w:p w14:paraId="196104AE" w14:textId="77777777" w:rsidR="00EE746C" w:rsidRPr="00851608" w:rsidRDefault="00EE746C" w:rsidP="00851608">
            <w:pPr>
              <w:jc w:val="both"/>
              <w:rPr>
                <w:rFonts w:ascii="Arial" w:hAnsi="Arial" w:cs="Arial"/>
                <w:sz w:val="20"/>
                <w:szCs w:val="20"/>
              </w:rPr>
            </w:pPr>
          </w:p>
        </w:tc>
      </w:tr>
    </w:tbl>
    <w:p w14:paraId="4716D1B0" w14:textId="77777777" w:rsidR="00EE746C" w:rsidRPr="00FA0066" w:rsidRDefault="00EE746C" w:rsidP="00824A65">
      <w:pPr>
        <w:jc w:val="both"/>
        <w:rPr>
          <w:rFonts w:ascii="Arial" w:hAnsi="Arial" w:cs="Arial"/>
          <w:sz w:val="20"/>
          <w:szCs w:val="20"/>
        </w:rPr>
      </w:pPr>
    </w:p>
    <w:p w14:paraId="51773ADB" w14:textId="059D1CDF" w:rsidR="008A48F4" w:rsidRDefault="00A20AD1" w:rsidP="00AD1D1D">
      <w:pPr>
        <w:jc w:val="both"/>
        <w:rPr>
          <w:rFonts w:ascii="Arial" w:hAnsi="Arial" w:cs="Arial"/>
          <w:sz w:val="20"/>
          <w:szCs w:val="20"/>
        </w:rPr>
      </w:pPr>
      <w:r w:rsidRPr="00A20AD1">
        <w:rPr>
          <w:rFonts w:ascii="Arial" w:hAnsi="Arial" w:cs="Arial"/>
          <w:sz w:val="20"/>
          <w:szCs w:val="20"/>
        </w:rPr>
        <w:t>e</w:t>
      </w:r>
      <w:r w:rsidR="0089424F" w:rsidRPr="00A20AD1">
        <w:rPr>
          <w:rFonts w:ascii="Arial" w:hAnsi="Arial" w:cs="Arial"/>
          <w:sz w:val="20"/>
          <w:szCs w:val="20"/>
        </w:rPr>
        <w:t xml:space="preserve"> che l’importo richiesto sulla base </w:t>
      </w:r>
      <w:r w:rsidR="00B05A84" w:rsidRPr="00124089">
        <w:rPr>
          <w:rFonts w:ascii="Arial" w:hAnsi="Arial" w:cs="Arial"/>
          <w:sz w:val="20"/>
          <w:szCs w:val="20"/>
        </w:rPr>
        <w:t>della legge provinciale n.</w:t>
      </w:r>
      <w:r w:rsidR="009B34AD" w:rsidRPr="00124089">
        <w:rPr>
          <w:rFonts w:ascii="Arial" w:hAnsi="Arial" w:cs="Arial"/>
          <w:sz w:val="20"/>
          <w:szCs w:val="20"/>
        </w:rPr>
        <w:t xml:space="preserve"> </w:t>
      </w:r>
      <w:r w:rsidR="00B05A84" w:rsidRPr="00124089">
        <w:rPr>
          <w:rFonts w:ascii="Arial" w:hAnsi="Arial" w:cs="Arial"/>
          <w:sz w:val="20"/>
          <w:szCs w:val="20"/>
        </w:rPr>
        <w:t xml:space="preserve">29/77 </w:t>
      </w:r>
      <w:r w:rsidR="00EC65A5" w:rsidRPr="00AD1D1D">
        <w:rPr>
          <w:rFonts w:ascii="Arial" w:hAnsi="Arial" w:cs="Arial"/>
          <w:sz w:val="20"/>
          <w:szCs w:val="20"/>
        </w:rPr>
        <w:t xml:space="preserve">e della Delibera </w:t>
      </w:r>
      <w:r w:rsidR="00241A5A" w:rsidRPr="00AD1D1D">
        <w:rPr>
          <w:rFonts w:ascii="Arial" w:hAnsi="Arial" w:cs="Arial"/>
          <w:sz w:val="20"/>
          <w:szCs w:val="20"/>
        </w:rPr>
        <w:t xml:space="preserve">n. </w:t>
      </w:r>
      <w:r w:rsidR="00AD1D1D" w:rsidRPr="00AD1D1D">
        <w:rPr>
          <w:rFonts w:ascii="Arial" w:hAnsi="Arial"/>
          <w:sz w:val="20"/>
          <w:szCs w:val="20"/>
        </w:rPr>
        <w:t>37</w:t>
      </w:r>
      <w:r w:rsidR="00241A5A" w:rsidRPr="00AD1D1D">
        <w:rPr>
          <w:rFonts w:ascii="Arial" w:hAnsi="Arial"/>
          <w:sz w:val="20"/>
          <w:szCs w:val="20"/>
        </w:rPr>
        <w:t xml:space="preserve"> del </w:t>
      </w:r>
      <w:r w:rsidR="00AD1D1D" w:rsidRPr="00AD1D1D">
        <w:rPr>
          <w:rFonts w:ascii="Arial" w:hAnsi="Arial"/>
          <w:sz w:val="20"/>
          <w:szCs w:val="20"/>
        </w:rPr>
        <w:t>25 gennaio 2022</w:t>
      </w:r>
      <w:r w:rsidR="00241A5A">
        <w:rPr>
          <w:rFonts w:ascii="Arial" w:hAnsi="Arial"/>
        </w:rPr>
        <w:t xml:space="preserve"> </w:t>
      </w:r>
      <w:r w:rsidR="00EC65A5" w:rsidRPr="000E2F63">
        <w:rPr>
          <w:rFonts w:ascii="Arial" w:hAnsi="Arial" w:cs="Arial"/>
          <w:sz w:val="20"/>
          <w:szCs w:val="20"/>
        </w:rPr>
        <w:t xml:space="preserve">della </w:t>
      </w:r>
      <w:r w:rsidR="000E2F63" w:rsidRPr="000E2F63">
        <w:rPr>
          <w:rFonts w:ascii="Arial" w:hAnsi="Arial" w:cs="Arial"/>
          <w:sz w:val="20"/>
          <w:szCs w:val="20"/>
        </w:rPr>
        <w:t xml:space="preserve">Giunta Provinciale della Provincia Autonoma di </w:t>
      </w:r>
      <w:r w:rsidR="000E2F63" w:rsidRPr="00241A5A">
        <w:rPr>
          <w:rFonts w:ascii="Arial" w:hAnsi="Arial" w:cs="Arial"/>
          <w:sz w:val="20"/>
          <w:szCs w:val="20"/>
        </w:rPr>
        <w:t>Bolzano</w:t>
      </w:r>
      <w:r w:rsidR="00EC65A5" w:rsidRPr="00241A5A">
        <w:rPr>
          <w:rFonts w:ascii="Arial" w:hAnsi="Arial" w:cs="Arial"/>
          <w:sz w:val="20"/>
          <w:szCs w:val="20"/>
        </w:rPr>
        <w:t xml:space="preserve"> </w:t>
      </w:r>
      <w:r w:rsidRPr="00241A5A">
        <w:rPr>
          <w:rFonts w:ascii="Arial" w:hAnsi="Arial" w:cs="Arial"/>
          <w:sz w:val="20"/>
          <w:szCs w:val="20"/>
        </w:rPr>
        <w:t xml:space="preserve">per </w:t>
      </w:r>
      <w:r w:rsidR="00AF5152" w:rsidRPr="00241A5A">
        <w:rPr>
          <w:rFonts w:ascii="Arial" w:hAnsi="Arial" w:cs="Arial"/>
          <w:sz w:val="20"/>
          <w:szCs w:val="20"/>
        </w:rPr>
        <w:t xml:space="preserve">i suddetti </w:t>
      </w:r>
      <w:r w:rsidR="00606762" w:rsidRPr="00241A5A">
        <w:rPr>
          <w:rFonts w:ascii="Arial" w:hAnsi="Arial" w:cs="Arial"/>
          <w:sz w:val="20"/>
          <w:szCs w:val="20"/>
        </w:rPr>
        <w:t>contributi economici</w:t>
      </w:r>
      <w:r w:rsidR="0042543A" w:rsidRPr="00A20AD1">
        <w:rPr>
          <w:rFonts w:ascii="Arial" w:hAnsi="Arial" w:cs="Arial"/>
          <w:sz w:val="20"/>
          <w:szCs w:val="20"/>
        </w:rPr>
        <w:t xml:space="preserve"> </w:t>
      </w:r>
      <w:r>
        <w:rPr>
          <w:rFonts w:ascii="Arial" w:hAnsi="Arial" w:cs="Arial"/>
          <w:sz w:val="20"/>
          <w:szCs w:val="20"/>
        </w:rPr>
        <w:t xml:space="preserve">è pari a </w:t>
      </w:r>
      <w:proofErr w:type="gramStart"/>
      <w:r>
        <w:rPr>
          <w:rFonts w:ascii="Arial" w:hAnsi="Arial" w:cs="Arial"/>
          <w:sz w:val="20"/>
          <w:szCs w:val="20"/>
        </w:rPr>
        <w:t>Euro</w:t>
      </w:r>
      <w:proofErr w:type="gramEnd"/>
      <w:r w:rsidR="00857D2C" w:rsidRPr="00A20AD1">
        <w:rPr>
          <w:rFonts w:ascii="Arial" w:hAnsi="Arial" w:cs="Arial"/>
          <w:sz w:val="20"/>
          <w:szCs w:val="20"/>
        </w:rPr>
        <w:t xml:space="preserve"> __________</w:t>
      </w:r>
      <w:r w:rsidR="007D2F5C">
        <w:rPr>
          <w:rFonts w:ascii="Arial" w:hAnsi="Arial" w:cs="Arial"/>
          <w:sz w:val="20"/>
          <w:szCs w:val="20"/>
        </w:rPr>
        <w:t>_____</w:t>
      </w:r>
      <w:r w:rsidR="00857D2C" w:rsidRPr="00A20AD1">
        <w:rPr>
          <w:rFonts w:ascii="Arial" w:hAnsi="Arial" w:cs="Arial"/>
          <w:sz w:val="20"/>
          <w:szCs w:val="20"/>
        </w:rPr>
        <w:t xml:space="preserve">; </w:t>
      </w:r>
    </w:p>
    <w:p w14:paraId="6619CF4E" w14:textId="77777777" w:rsidR="006C619B" w:rsidRPr="00A20AD1" w:rsidRDefault="006C619B" w:rsidP="00824A65">
      <w:pPr>
        <w:jc w:val="both"/>
        <w:rPr>
          <w:rFonts w:ascii="Arial" w:hAnsi="Arial" w:cs="Arial"/>
          <w:sz w:val="20"/>
          <w:szCs w:val="20"/>
        </w:rPr>
      </w:pPr>
    </w:p>
    <w:p w14:paraId="0732C4D2" w14:textId="77777777" w:rsidR="008A48F4" w:rsidRPr="00891237" w:rsidRDefault="00891237" w:rsidP="00B42F26">
      <w:pPr>
        <w:spacing w:before="60" w:after="60"/>
        <w:jc w:val="center"/>
        <w:rPr>
          <w:rFonts w:ascii="Arial" w:hAnsi="Arial" w:cs="Arial"/>
          <w:b/>
          <w:sz w:val="20"/>
          <w:szCs w:val="20"/>
        </w:rPr>
      </w:pPr>
      <w:r w:rsidRPr="00891237">
        <w:rPr>
          <w:rFonts w:ascii="Arial" w:hAnsi="Arial" w:cs="Arial"/>
          <w:b/>
          <w:sz w:val="20"/>
          <w:szCs w:val="20"/>
        </w:rPr>
        <w:t>si impegna</w:t>
      </w:r>
    </w:p>
    <w:p w14:paraId="41B56BD4" w14:textId="77777777" w:rsidR="008A48F4" w:rsidRDefault="00891237" w:rsidP="00B42F26">
      <w:pPr>
        <w:spacing w:before="120"/>
        <w:jc w:val="both"/>
        <w:rPr>
          <w:rFonts w:ascii="Arial" w:hAnsi="Arial" w:cs="Arial"/>
          <w:sz w:val="20"/>
          <w:szCs w:val="20"/>
        </w:rPr>
      </w:pPr>
      <w:r w:rsidRPr="00891237">
        <w:rPr>
          <w:rFonts w:ascii="Arial" w:hAnsi="Arial" w:cs="Arial"/>
          <w:sz w:val="20"/>
          <w:szCs w:val="20"/>
        </w:rPr>
        <w:t xml:space="preserve">a comunicare tempestivamente </w:t>
      </w:r>
      <w:r>
        <w:rPr>
          <w:rFonts w:ascii="Arial" w:hAnsi="Arial" w:cs="Arial"/>
          <w:sz w:val="20"/>
          <w:szCs w:val="20"/>
        </w:rPr>
        <w:t xml:space="preserve">al </w:t>
      </w:r>
      <w:r w:rsidRPr="00F30E88">
        <w:rPr>
          <w:rFonts w:ascii="Arial" w:hAnsi="Arial" w:cs="Arial"/>
          <w:sz w:val="20"/>
          <w:szCs w:val="20"/>
        </w:rPr>
        <w:t>Servizio formazione continua sul lavoro</w:t>
      </w:r>
      <w:r w:rsidR="008D3B9C" w:rsidRPr="00F30E88">
        <w:rPr>
          <w:rFonts w:ascii="Arial" w:hAnsi="Arial" w:cs="Arial"/>
          <w:sz w:val="20"/>
          <w:szCs w:val="20"/>
        </w:rPr>
        <w:t xml:space="preserve"> </w:t>
      </w:r>
      <w:r w:rsidR="00F30E88" w:rsidRPr="00F30E88">
        <w:rPr>
          <w:rFonts w:ascii="Arial" w:hAnsi="Arial" w:cs="Arial"/>
          <w:sz w:val="20"/>
          <w:szCs w:val="20"/>
        </w:rPr>
        <w:t xml:space="preserve">presso </w:t>
      </w:r>
      <w:r w:rsidR="00F30E88" w:rsidRPr="00241A5A">
        <w:rPr>
          <w:rFonts w:ascii="Arial" w:hAnsi="Arial" w:cs="Arial"/>
          <w:sz w:val="20"/>
          <w:szCs w:val="20"/>
        </w:rPr>
        <w:t>l</w:t>
      </w:r>
      <w:r w:rsidR="00A15A1C">
        <w:rPr>
          <w:rFonts w:ascii="Arial" w:hAnsi="Arial" w:cs="Arial"/>
          <w:sz w:val="20"/>
          <w:szCs w:val="20"/>
        </w:rPr>
        <w:t xml:space="preserve">a Direzione provinciale </w:t>
      </w:r>
      <w:r w:rsidR="00F30E88" w:rsidRPr="00241A5A">
        <w:rPr>
          <w:rFonts w:ascii="Arial" w:hAnsi="Arial" w:cs="Arial"/>
          <w:sz w:val="20"/>
          <w:szCs w:val="20"/>
        </w:rPr>
        <w:t>Fo</w:t>
      </w:r>
      <w:r w:rsidR="00B75A4B" w:rsidRPr="00241A5A">
        <w:rPr>
          <w:rFonts w:ascii="Arial" w:hAnsi="Arial" w:cs="Arial"/>
          <w:sz w:val="20"/>
          <w:szCs w:val="20"/>
        </w:rPr>
        <w:t>rmazione professionale</w:t>
      </w:r>
      <w:r w:rsidR="00A15A1C">
        <w:rPr>
          <w:rFonts w:ascii="Arial" w:hAnsi="Arial" w:cs="Arial"/>
          <w:sz w:val="20"/>
          <w:szCs w:val="20"/>
        </w:rPr>
        <w:t xml:space="preserve"> in lingua</w:t>
      </w:r>
      <w:r w:rsidRPr="00241A5A">
        <w:rPr>
          <w:rFonts w:ascii="Arial" w:hAnsi="Arial" w:cs="Arial"/>
          <w:sz w:val="20"/>
          <w:szCs w:val="20"/>
        </w:rPr>
        <w:t xml:space="preserve"> </w:t>
      </w:r>
      <w:r w:rsidR="00606762" w:rsidRPr="00241A5A">
        <w:rPr>
          <w:rFonts w:ascii="Arial" w:hAnsi="Arial" w:cs="Arial"/>
          <w:sz w:val="20"/>
          <w:szCs w:val="20"/>
        </w:rPr>
        <w:t>italiana</w:t>
      </w:r>
      <w:r w:rsidR="00124089" w:rsidRPr="00241A5A">
        <w:rPr>
          <w:rFonts w:ascii="Arial" w:hAnsi="Arial" w:cs="Arial"/>
          <w:sz w:val="20"/>
          <w:szCs w:val="20"/>
        </w:rPr>
        <w:t xml:space="preserve"> </w:t>
      </w:r>
      <w:r w:rsidRPr="00241A5A">
        <w:rPr>
          <w:rFonts w:ascii="Arial" w:hAnsi="Arial" w:cs="Arial"/>
          <w:sz w:val="20"/>
          <w:szCs w:val="20"/>
        </w:rPr>
        <w:t>la concessione di ulter</w:t>
      </w:r>
      <w:r w:rsidR="00B05A84" w:rsidRPr="00241A5A">
        <w:rPr>
          <w:rFonts w:ascii="Arial" w:hAnsi="Arial" w:cs="Arial"/>
          <w:sz w:val="20"/>
          <w:szCs w:val="20"/>
        </w:rPr>
        <w:t>i</w:t>
      </w:r>
      <w:r w:rsidRPr="00241A5A">
        <w:rPr>
          <w:rFonts w:ascii="Arial" w:hAnsi="Arial" w:cs="Arial"/>
          <w:sz w:val="20"/>
          <w:szCs w:val="20"/>
        </w:rPr>
        <w:t>ori agevolazioni a titolo „de minimis“ eventualmente concesse</w:t>
      </w:r>
      <w:r w:rsidRPr="00891237">
        <w:rPr>
          <w:rFonts w:ascii="Arial" w:hAnsi="Arial" w:cs="Arial"/>
          <w:sz w:val="20"/>
          <w:szCs w:val="20"/>
        </w:rPr>
        <w:t xml:space="preserve"> tra la presentazione di questa dichiarazione e la </w:t>
      </w:r>
      <w:r w:rsidR="008D3B9C">
        <w:rPr>
          <w:rFonts w:ascii="Arial" w:hAnsi="Arial" w:cs="Arial"/>
          <w:sz w:val="20"/>
          <w:szCs w:val="20"/>
        </w:rPr>
        <w:t>concessione del correlativo contrib</w:t>
      </w:r>
      <w:r w:rsidR="00066F60">
        <w:rPr>
          <w:rFonts w:ascii="Arial" w:hAnsi="Arial" w:cs="Arial"/>
          <w:sz w:val="20"/>
          <w:szCs w:val="20"/>
        </w:rPr>
        <w:t>uto;</w:t>
      </w:r>
    </w:p>
    <w:p w14:paraId="67F67F0D" w14:textId="77777777" w:rsidR="00C015B3" w:rsidRPr="00B8098F" w:rsidRDefault="00C015B3" w:rsidP="00C015B3">
      <w:pPr>
        <w:spacing w:line="280" w:lineRule="atLeast"/>
        <w:jc w:val="both"/>
        <w:rPr>
          <w:rFonts w:ascii="Arial" w:hAnsi="Arial" w:cs="Arial"/>
          <w:sz w:val="20"/>
          <w:szCs w:val="20"/>
        </w:rPr>
      </w:pPr>
      <w:r w:rsidRPr="00B8098F">
        <w:rPr>
          <w:rFonts w:ascii="Arial" w:hAnsi="Arial" w:cs="Arial"/>
          <w:sz w:val="20"/>
          <w:szCs w:val="20"/>
        </w:rPr>
        <w:lastRenderedPageBreak/>
        <w:t>Il sottoscritto</w:t>
      </w:r>
      <w:r w:rsidRPr="00B8098F">
        <w:rPr>
          <w:rFonts w:ascii="Arial" w:hAnsi="Arial" w:cs="Arial"/>
          <w:sz w:val="20"/>
          <w:szCs w:val="20"/>
        </w:rPr>
        <w:tab/>
        <w:t>(Nome)       ____</w:t>
      </w:r>
      <w:r w:rsidR="007D2F5C" w:rsidRPr="00B8098F">
        <w:rPr>
          <w:rFonts w:ascii="Arial" w:hAnsi="Arial" w:cs="Arial"/>
          <w:sz w:val="20"/>
          <w:szCs w:val="20"/>
        </w:rPr>
        <w:t>________</w:t>
      </w:r>
      <w:r w:rsidRPr="00B8098F">
        <w:rPr>
          <w:rFonts w:ascii="Arial" w:hAnsi="Arial" w:cs="Arial"/>
          <w:sz w:val="20"/>
          <w:szCs w:val="20"/>
        </w:rPr>
        <w:t>______              (Cognome)        _________________</w:t>
      </w:r>
      <w:r w:rsidR="007D2F5C" w:rsidRPr="00B8098F">
        <w:rPr>
          <w:rFonts w:ascii="Arial" w:hAnsi="Arial" w:cs="Arial"/>
          <w:sz w:val="20"/>
          <w:szCs w:val="20"/>
        </w:rPr>
        <w:t>_______</w:t>
      </w:r>
      <w:r w:rsidRPr="00B8098F">
        <w:rPr>
          <w:rFonts w:ascii="Arial" w:hAnsi="Arial" w:cs="Arial"/>
          <w:sz w:val="20"/>
          <w:szCs w:val="20"/>
        </w:rPr>
        <w:t>_</w:t>
      </w:r>
    </w:p>
    <w:p w14:paraId="76750A29" w14:textId="77777777" w:rsidR="00C015B3" w:rsidRPr="001931E1" w:rsidRDefault="00C015B3" w:rsidP="00C015B3">
      <w:pPr>
        <w:spacing w:line="280" w:lineRule="atLeast"/>
        <w:jc w:val="both"/>
        <w:rPr>
          <w:rFonts w:ascii="Arial" w:hAnsi="Arial" w:cs="Arial"/>
          <w:sz w:val="20"/>
          <w:szCs w:val="20"/>
        </w:rPr>
      </w:pPr>
    </w:p>
    <w:p w14:paraId="0313AB14" w14:textId="77777777" w:rsidR="008A48F4" w:rsidRPr="00066F60" w:rsidRDefault="00066F60" w:rsidP="00B42F26">
      <w:pPr>
        <w:spacing w:before="60" w:after="60"/>
        <w:jc w:val="center"/>
        <w:rPr>
          <w:rFonts w:ascii="Arial" w:hAnsi="Arial" w:cs="Arial"/>
          <w:b/>
          <w:sz w:val="20"/>
          <w:szCs w:val="20"/>
        </w:rPr>
      </w:pPr>
      <w:r w:rsidRPr="00066F60">
        <w:rPr>
          <w:rFonts w:ascii="Arial" w:hAnsi="Arial" w:cs="Arial"/>
          <w:b/>
          <w:sz w:val="20"/>
          <w:szCs w:val="20"/>
        </w:rPr>
        <w:t>dichiara</w:t>
      </w:r>
    </w:p>
    <w:p w14:paraId="2496CC33" w14:textId="77777777" w:rsidR="006B6A8A" w:rsidRDefault="00066F60" w:rsidP="00824A65">
      <w:pPr>
        <w:jc w:val="both"/>
        <w:rPr>
          <w:rFonts w:ascii="Arial" w:hAnsi="Arial" w:cs="Arial"/>
          <w:sz w:val="20"/>
          <w:szCs w:val="20"/>
        </w:rPr>
      </w:pPr>
      <w:r w:rsidRPr="00066F60">
        <w:rPr>
          <w:rFonts w:ascii="Arial" w:hAnsi="Arial" w:cs="Arial"/>
          <w:sz w:val="20"/>
          <w:szCs w:val="20"/>
        </w:rPr>
        <w:t>di essere consapevole delle responsabilit</w:t>
      </w:r>
      <w:r>
        <w:rPr>
          <w:rFonts w:ascii="Arial" w:hAnsi="Arial" w:cs="Arial"/>
          <w:sz w:val="20"/>
          <w:szCs w:val="20"/>
        </w:rPr>
        <w:t>à e delle sanzioni penali derivanti dal rilascio dichiarazione mendaci e della conseguente decadenza dai benefici concessi sulla base di una dichiarazione non veritiera, ai sensi degli articoli 75 e 76 del decreto del Presidente della Repubblica 28 dicembre 2000, n. 445.</w:t>
      </w:r>
    </w:p>
    <w:p w14:paraId="48248144" w14:textId="77777777" w:rsidR="00C015B3" w:rsidRDefault="00C015B3" w:rsidP="00824A65">
      <w:pPr>
        <w:jc w:val="both"/>
        <w:rPr>
          <w:rFonts w:ascii="Arial" w:hAnsi="Arial" w:cs="Arial"/>
          <w:sz w:val="20"/>
          <w:szCs w:val="20"/>
        </w:rPr>
      </w:pPr>
    </w:p>
    <w:p w14:paraId="3B7FFC26" w14:textId="77777777" w:rsidR="00122B7D" w:rsidRPr="00066F60" w:rsidRDefault="00122B7D" w:rsidP="00824A65">
      <w:pPr>
        <w:jc w:val="both"/>
        <w:rPr>
          <w:rFonts w:ascii="Arial" w:hAnsi="Arial" w:cs="Arial"/>
          <w:sz w:val="20"/>
          <w:szCs w:val="20"/>
        </w:rPr>
      </w:pPr>
    </w:p>
    <w:p w14:paraId="37F90D9B" w14:textId="77777777" w:rsidR="00122B7D" w:rsidRPr="00AD1D1D" w:rsidRDefault="00122B7D" w:rsidP="00824A65">
      <w:pPr>
        <w:jc w:val="both"/>
        <w:rPr>
          <w:rFonts w:ascii="Arial" w:hAnsi="Arial" w:cs="Arial"/>
          <w:sz w:val="20"/>
          <w:szCs w:val="20"/>
        </w:rPr>
      </w:pPr>
      <w:r w:rsidRPr="00AD1D1D">
        <w:rPr>
          <w:rFonts w:ascii="Arial" w:hAnsi="Arial" w:cs="Arial"/>
          <w:sz w:val="20"/>
          <w:szCs w:val="20"/>
        </w:rPr>
        <w:t>__________</w:t>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t>_________________</w:t>
      </w:r>
    </w:p>
    <w:p w14:paraId="688BB7F1" w14:textId="77777777" w:rsidR="00122B7D" w:rsidRPr="00B8098F" w:rsidRDefault="00FC0E90" w:rsidP="00824A65">
      <w:pPr>
        <w:jc w:val="both"/>
        <w:rPr>
          <w:rFonts w:ascii="Arial" w:hAnsi="Arial" w:cs="Arial"/>
          <w:sz w:val="20"/>
          <w:szCs w:val="20"/>
        </w:rPr>
      </w:pPr>
      <w:r w:rsidRPr="00B8098F">
        <w:rPr>
          <w:rFonts w:ascii="Arial" w:hAnsi="Arial" w:cs="Arial"/>
          <w:sz w:val="20"/>
          <w:szCs w:val="20"/>
        </w:rPr>
        <w:t>Luogo e data</w:t>
      </w:r>
      <w:r w:rsidR="00122B7D" w:rsidRPr="00B8098F">
        <w:rPr>
          <w:rFonts w:ascii="Arial" w:hAnsi="Arial" w:cs="Arial"/>
          <w:sz w:val="20"/>
          <w:szCs w:val="20"/>
        </w:rPr>
        <w:tab/>
      </w:r>
      <w:r w:rsidR="00122B7D" w:rsidRPr="00B8098F">
        <w:rPr>
          <w:rFonts w:ascii="Arial" w:hAnsi="Arial" w:cs="Arial"/>
          <w:sz w:val="20"/>
          <w:szCs w:val="20"/>
        </w:rPr>
        <w:tab/>
      </w:r>
      <w:r w:rsidR="00122B7D" w:rsidRPr="00B8098F">
        <w:rPr>
          <w:rFonts w:ascii="Arial" w:hAnsi="Arial" w:cs="Arial"/>
          <w:sz w:val="20"/>
          <w:szCs w:val="20"/>
        </w:rPr>
        <w:tab/>
      </w:r>
      <w:r w:rsidR="00122B7D" w:rsidRPr="00B8098F">
        <w:rPr>
          <w:rFonts w:ascii="Arial" w:hAnsi="Arial" w:cs="Arial"/>
          <w:sz w:val="20"/>
          <w:szCs w:val="20"/>
        </w:rPr>
        <w:tab/>
      </w:r>
      <w:r w:rsidR="00122B7D" w:rsidRPr="00B8098F">
        <w:rPr>
          <w:rFonts w:ascii="Arial" w:hAnsi="Arial" w:cs="Arial"/>
          <w:sz w:val="20"/>
          <w:szCs w:val="20"/>
        </w:rPr>
        <w:tab/>
      </w:r>
      <w:r w:rsidR="00122B7D" w:rsidRPr="00B8098F">
        <w:rPr>
          <w:rFonts w:ascii="Arial" w:hAnsi="Arial" w:cs="Arial"/>
          <w:sz w:val="20"/>
          <w:szCs w:val="20"/>
        </w:rPr>
        <w:tab/>
      </w:r>
      <w:r w:rsidR="00122B7D" w:rsidRPr="00B8098F">
        <w:rPr>
          <w:rFonts w:ascii="Arial" w:hAnsi="Arial" w:cs="Arial"/>
          <w:sz w:val="20"/>
          <w:szCs w:val="20"/>
        </w:rPr>
        <w:tab/>
      </w:r>
      <w:r w:rsidRPr="00B8098F">
        <w:rPr>
          <w:rFonts w:ascii="Arial" w:hAnsi="Arial" w:cs="Arial"/>
          <w:sz w:val="20"/>
          <w:szCs w:val="20"/>
        </w:rPr>
        <w:tab/>
        <w:t>Firma leggibile del dichiarante</w:t>
      </w:r>
    </w:p>
    <w:p w14:paraId="531C8113" w14:textId="77777777" w:rsidR="00A91E28" w:rsidRDefault="00A91E28" w:rsidP="00824A65">
      <w:pPr>
        <w:jc w:val="both"/>
        <w:rPr>
          <w:rFonts w:ascii="Arial" w:hAnsi="Arial" w:cs="Arial"/>
          <w:sz w:val="20"/>
          <w:szCs w:val="20"/>
        </w:rPr>
      </w:pPr>
    </w:p>
    <w:p w14:paraId="2B099CEE" w14:textId="77777777" w:rsidR="00AD1D1D" w:rsidRPr="00AD1D1D" w:rsidRDefault="00AD1D1D" w:rsidP="00AD1D1D">
      <w:pPr>
        <w:rPr>
          <w:rFonts w:ascii="Arial" w:hAnsi="Arial"/>
          <w:noProof/>
          <w:sz w:val="20"/>
          <w:szCs w:val="20"/>
          <w:lang w:eastAsia="en-US"/>
        </w:rPr>
      </w:pPr>
    </w:p>
    <w:tbl>
      <w:tblPr>
        <w:tblW w:w="10065" w:type="dxa"/>
        <w:tblLayout w:type="fixed"/>
        <w:tblCellMar>
          <w:left w:w="0" w:type="dxa"/>
          <w:right w:w="0" w:type="dxa"/>
        </w:tblCellMar>
        <w:tblLook w:val="04A0" w:firstRow="1" w:lastRow="0" w:firstColumn="1" w:lastColumn="0" w:noHBand="0" w:noVBand="1"/>
      </w:tblPr>
      <w:tblGrid>
        <w:gridCol w:w="10065"/>
      </w:tblGrid>
      <w:tr w:rsidR="00AD1D1D" w:rsidRPr="00AD1D1D" w14:paraId="290212AC" w14:textId="77777777" w:rsidTr="00AD1D1D">
        <w:trPr>
          <w:trHeight w:val="4244"/>
        </w:trPr>
        <w:tc>
          <w:tcPr>
            <w:tcW w:w="10065" w:type="dxa"/>
            <w:tcBorders>
              <w:top w:val="single" w:sz="4" w:space="0" w:color="auto"/>
              <w:left w:val="single" w:sz="4" w:space="0" w:color="auto"/>
              <w:bottom w:val="single" w:sz="4" w:space="0" w:color="auto"/>
              <w:right w:val="single" w:sz="4" w:space="0" w:color="auto"/>
            </w:tcBorders>
            <w:hideMark/>
          </w:tcPr>
          <w:tbl>
            <w:tblPr>
              <w:tblW w:w="1012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10125"/>
            </w:tblGrid>
            <w:tr w:rsidR="00AD1D1D" w:rsidRPr="00AD1D1D" w14:paraId="0B6734A9" w14:textId="77777777">
              <w:trPr>
                <w:trHeight w:val="1066"/>
              </w:trPr>
              <w:tc>
                <w:tcPr>
                  <w:tcW w:w="5000" w:type="pct"/>
                  <w:tcBorders>
                    <w:top w:val="single" w:sz="4" w:space="0" w:color="auto"/>
                    <w:left w:val="single" w:sz="4" w:space="0" w:color="auto"/>
                    <w:bottom w:val="nil"/>
                    <w:right w:val="single" w:sz="4" w:space="0" w:color="auto"/>
                  </w:tcBorders>
                  <w:tcMar>
                    <w:top w:w="0" w:type="dxa"/>
                    <w:left w:w="283" w:type="dxa"/>
                    <w:bottom w:w="0" w:type="dxa"/>
                    <w:right w:w="283" w:type="dxa"/>
                  </w:tcMar>
                  <w:hideMark/>
                </w:tcPr>
                <w:tbl>
                  <w:tblPr>
                    <w:tblW w:w="964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4540"/>
                    <w:gridCol w:w="851"/>
                    <w:gridCol w:w="4254"/>
                  </w:tblGrid>
                  <w:tr w:rsidR="00AD1D1D" w:rsidRPr="00AD1D1D" w14:paraId="5F1DA48D" w14:textId="77777777">
                    <w:tc>
                      <w:tcPr>
                        <w:tcW w:w="4540" w:type="dxa"/>
                        <w:tcBorders>
                          <w:top w:val="nil"/>
                          <w:left w:val="nil"/>
                          <w:bottom w:val="nil"/>
                          <w:right w:val="nil"/>
                        </w:tcBorders>
                        <w:hideMark/>
                      </w:tcPr>
                      <w:p w14:paraId="2AD62A28" w14:textId="77777777" w:rsidR="00AD1D1D" w:rsidRPr="00AD1D1D" w:rsidRDefault="00AD1D1D" w:rsidP="00AD1D1D">
                        <w:pPr>
                          <w:jc w:val="center"/>
                          <w:rPr>
                            <w:rFonts w:ascii="Calibri" w:hAnsi="Calibri" w:cs="Calibri"/>
                            <w:b/>
                            <w:bCs/>
                            <w:noProof/>
                            <w:sz w:val="16"/>
                            <w:szCs w:val="16"/>
                            <w:lang w:val="de-DE" w:eastAsia="ar-SA"/>
                          </w:rPr>
                        </w:pPr>
                        <w:r w:rsidRPr="00AD1D1D">
                          <w:rPr>
                            <w:rFonts w:ascii="Calibri" w:hAnsi="Calibri" w:cs="Calibri"/>
                            <w:b/>
                            <w:bCs/>
                            <w:noProof/>
                            <w:sz w:val="16"/>
                            <w:szCs w:val="16"/>
                            <w:lang w:val="de-DE" w:eastAsia="ar-SA"/>
                          </w:rPr>
                          <w:t>INFORMATIONSSCHREIBEN GEMÄSS ARTIKEL 13 DES PRIVACY KODEX  EU 2016/679 DES EUROPÄISCHEN PARLAMENTS UND DES RATES VOM 27. APRIL 2016</w:t>
                        </w:r>
                      </w:p>
                    </w:tc>
                    <w:tc>
                      <w:tcPr>
                        <w:tcW w:w="851" w:type="dxa"/>
                        <w:tcBorders>
                          <w:top w:val="nil"/>
                          <w:left w:val="nil"/>
                          <w:bottom w:val="nil"/>
                          <w:right w:val="nil"/>
                        </w:tcBorders>
                      </w:tcPr>
                      <w:p w14:paraId="751C163F" w14:textId="77777777" w:rsidR="00AD1D1D" w:rsidRPr="00AD1D1D" w:rsidRDefault="00AD1D1D" w:rsidP="00AD1D1D">
                        <w:pPr>
                          <w:ind w:left="57" w:right="57"/>
                          <w:jc w:val="center"/>
                          <w:rPr>
                            <w:rFonts w:ascii="Calibri" w:eastAsia="Calibri" w:hAnsi="Calibri" w:cs="Calibri"/>
                            <w:b/>
                            <w:bCs/>
                            <w:sz w:val="16"/>
                            <w:szCs w:val="16"/>
                            <w:lang w:val="de-DE" w:eastAsia="en-US"/>
                          </w:rPr>
                        </w:pPr>
                      </w:p>
                    </w:tc>
                    <w:tc>
                      <w:tcPr>
                        <w:tcW w:w="4254" w:type="dxa"/>
                        <w:tcBorders>
                          <w:top w:val="nil"/>
                          <w:left w:val="nil"/>
                          <w:bottom w:val="nil"/>
                          <w:right w:val="nil"/>
                        </w:tcBorders>
                        <w:hideMark/>
                      </w:tcPr>
                      <w:p w14:paraId="518E674C" w14:textId="77777777" w:rsidR="00AD1D1D" w:rsidRPr="00AD1D1D" w:rsidRDefault="00AD1D1D" w:rsidP="00AD1D1D">
                        <w:pPr>
                          <w:jc w:val="center"/>
                          <w:rPr>
                            <w:rFonts w:ascii="Calibri" w:eastAsia="Calibri" w:hAnsi="Calibri" w:cs="Calibri"/>
                            <w:b/>
                            <w:bCs/>
                            <w:noProof/>
                            <w:sz w:val="16"/>
                            <w:szCs w:val="16"/>
                            <w:lang w:eastAsia="en-US"/>
                          </w:rPr>
                        </w:pPr>
                        <w:r w:rsidRPr="00AD1D1D">
                          <w:rPr>
                            <w:rFonts w:ascii="Calibri" w:hAnsi="Calibri" w:cs="Calibri"/>
                            <w:b/>
                            <w:bCs/>
                            <w:noProof/>
                            <w:sz w:val="16"/>
                            <w:szCs w:val="16"/>
                            <w:lang w:eastAsia="en-US"/>
                          </w:rPr>
                          <w:t>INFORMAZIONI AI SENSI DELL’ART. 13 DEL REGOLAMENTO SULLA PRIVACY UE 2016/679 DEL PARLAMENTO EUROPEO E DEL CONSIGLIO DEL 27 APRILE 2016</w:t>
                        </w:r>
                      </w:p>
                    </w:tc>
                  </w:tr>
                  <w:tr w:rsidR="00AD1D1D" w:rsidRPr="00AD1D1D" w14:paraId="4406A723" w14:textId="77777777">
                    <w:tc>
                      <w:tcPr>
                        <w:tcW w:w="4540" w:type="dxa"/>
                        <w:tcBorders>
                          <w:top w:val="nil"/>
                          <w:left w:val="nil"/>
                          <w:bottom w:val="nil"/>
                          <w:right w:val="nil"/>
                        </w:tcBorders>
                      </w:tcPr>
                      <w:p w14:paraId="0F3E9C2D" w14:textId="77777777" w:rsidR="00AD1D1D" w:rsidRPr="00AD1D1D" w:rsidRDefault="00AD1D1D" w:rsidP="00AD1D1D">
                        <w:pPr>
                          <w:spacing w:line="240" w:lineRule="exact"/>
                          <w:jc w:val="both"/>
                          <w:rPr>
                            <w:rFonts w:ascii="Calibri" w:eastAsia="Calibri" w:hAnsi="Calibri" w:cs="Calibri"/>
                            <w:b/>
                            <w:bCs/>
                            <w:sz w:val="16"/>
                            <w:szCs w:val="16"/>
                            <w:lang w:eastAsia="ar-SA"/>
                          </w:rPr>
                        </w:pPr>
                      </w:p>
                      <w:p w14:paraId="6FFA33DA" w14:textId="77777777" w:rsidR="00AD1D1D" w:rsidRPr="00AD1D1D" w:rsidRDefault="00AD1D1D" w:rsidP="00AD1D1D">
                        <w:pPr>
                          <w:jc w:val="both"/>
                          <w:rPr>
                            <w:rFonts w:ascii="Calibri" w:eastAsia="Calibri" w:hAnsi="Calibri" w:cs="Calibri"/>
                            <w:sz w:val="16"/>
                            <w:szCs w:val="16"/>
                            <w:lang w:val="de-DE"/>
                          </w:rPr>
                        </w:pPr>
                        <w:r w:rsidRPr="00AD1D1D">
                          <w:rPr>
                            <w:rFonts w:ascii="Calibri" w:eastAsia="Calibri" w:hAnsi="Calibri" w:cs="Calibri"/>
                            <w:b/>
                            <w:bCs/>
                            <w:sz w:val="16"/>
                            <w:szCs w:val="16"/>
                            <w:lang w:val="de-DE"/>
                          </w:rPr>
                          <w:t>Rechtsinhaber für die Datenverarbeitung:</w:t>
                        </w:r>
                        <w:r w:rsidRPr="00AD1D1D">
                          <w:rPr>
                            <w:rFonts w:ascii="Calibri" w:eastAsia="Calibri" w:hAnsi="Calibri" w:cs="Calibri"/>
                            <w:sz w:val="16"/>
                            <w:szCs w:val="16"/>
                            <w:lang w:val="de-DE"/>
                          </w:rPr>
                          <w:t xml:space="preserve"> Rechtsinhaber für die Datenverarbeitung ist die Autonome Provinz Bozen, Silvius-Magnago-Platz Nr. 4, Landhaus 3a, 39100, Bozen, E-Mail: </w:t>
                        </w:r>
                        <w:hyperlink r:id="rId4" w:history="1">
                          <w:r w:rsidRPr="00AD1D1D">
                            <w:rPr>
                              <w:rFonts w:ascii="Calibri" w:eastAsia="Calibri" w:hAnsi="Calibri" w:cs="Calibri"/>
                              <w:color w:val="0000FF"/>
                              <w:sz w:val="16"/>
                              <w:szCs w:val="16"/>
                              <w:u w:val="single"/>
                              <w:lang w:val="de-DE"/>
                            </w:rPr>
                            <w:t>generaldirektion@provinz.bz.it</w:t>
                          </w:r>
                        </w:hyperlink>
                        <w:r w:rsidRPr="00AD1D1D">
                          <w:rPr>
                            <w:rFonts w:ascii="Calibri" w:eastAsia="Calibri" w:hAnsi="Calibri" w:cs="Calibri"/>
                            <w:sz w:val="16"/>
                            <w:szCs w:val="16"/>
                            <w:lang w:val="de-DE"/>
                          </w:rPr>
                          <w:br/>
                          <w:t xml:space="preserve">PEC: </w:t>
                        </w:r>
                        <w:hyperlink r:id="rId5" w:history="1">
                          <w:r w:rsidRPr="00AD1D1D">
                            <w:rPr>
                              <w:rFonts w:ascii="Calibri" w:eastAsia="Calibri" w:hAnsi="Calibri" w:cs="Calibri"/>
                              <w:color w:val="0000FF"/>
                              <w:sz w:val="16"/>
                              <w:szCs w:val="16"/>
                              <w:u w:val="single"/>
                              <w:lang w:val="de-DE"/>
                            </w:rPr>
                            <w:t>generaldirektion.direzionegenerale@pec.prov.bz.it</w:t>
                          </w:r>
                        </w:hyperlink>
                        <w:r w:rsidRPr="00AD1D1D">
                          <w:rPr>
                            <w:rFonts w:ascii="Calibri" w:eastAsia="Calibri" w:hAnsi="Calibri" w:cs="Calibri"/>
                            <w:sz w:val="16"/>
                            <w:szCs w:val="16"/>
                            <w:lang w:val="de-DE"/>
                          </w:rPr>
                          <w:t xml:space="preserve">. </w:t>
                        </w:r>
                      </w:p>
                      <w:p w14:paraId="6CA4134D" w14:textId="77777777" w:rsidR="00AD1D1D" w:rsidRPr="00AD1D1D" w:rsidRDefault="00AD1D1D" w:rsidP="00AD1D1D">
                        <w:pPr>
                          <w:jc w:val="both"/>
                          <w:rPr>
                            <w:rFonts w:ascii="Calibri" w:eastAsia="Calibri" w:hAnsi="Calibri" w:cs="Calibri"/>
                            <w:sz w:val="16"/>
                            <w:szCs w:val="16"/>
                            <w:lang w:val="de-DE"/>
                          </w:rPr>
                        </w:pPr>
                      </w:p>
                      <w:p w14:paraId="6D855A65" w14:textId="77777777" w:rsidR="00AD1D1D" w:rsidRPr="00AD1D1D" w:rsidRDefault="00AD1D1D" w:rsidP="00AD1D1D">
                        <w:pPr>
                          <w:jc w:val="both"/>
                          <w:rPr>
                            <w:rFonts w:ascii="Calibri" w:eastAsia="Calibri" w:hAnsi="Calibri" w:cs="Calibri"/>
                            <w:i/>
                            <w:iCs/>
                            <w:sz w:val="16"/>
                            <w:szCs w:val="16"/>
                            <w:lang w:val="de-DE"/>
                          </w:rPr>
                        </w:pPr>
                        <w:r w:rsidRPr="00AD1D1D">
                          <w:rPr>
                            <w:rFonts w:ascii="Calibri" w:eastAsia="Calibri" w:hAnsi="Calibri" w:cs="Calibri"/>
                            <w:b/>
                            <w:bCs/>
                            <w:sz w:val="16"/>
                            <w:szCs w:val="16"/>
                            <w:lang w:val="de-DE"/>
                          </w:rPr>
                          <w:t>Datenschutzbeauftragte (DSB)</w:t>
                        </w:r>
                        <w:r w:rsidRPr="00AD1D1D">
                          <w:rPr>
                            <w:rFonts w:ascii="Calibri" w:eastAsia="Calibri" w:hAnsi="Calibri" w:cs="Calibri"/>
                            <w:sz w:val="16"/>
                            <w:szCs w:val="16"/>
                            <w:lang w:val="de-DE"/>
                          </w:rPr>
                          <w:t xml:space="preserve">: Die Kontaktdaten der DSB der Autonomen Provinz Bozen sind folgende: Autonome Provinz Bozen, Landhaus 1, Organisationsamt, Silvius-Magnago-Platz Nr. 1, 39100 Bozen; E-Mail: </w:t>
                        </w:r>
                        <w:hyperlink r:id="rId6" w:history="1">
                          <w:r w:rsidRPr="00AD1D1D">
                            <w:rPr>
                              <w:rFonts w:ascii="Calibri" w:eastAsia="Calibri" w:hAnsi="Calibri" w:cs="Calibri"/>
                              <w:color w:val="0563C1"/>
                              <w:sz w:val="16"/>
                              <w:szCs w:val="16"/>
                              <w:u w:val="single"/>
                              <w:lang w:val="de-DE" w:eastAsia="en-US"/>
                            </w:rPr>
                            <w:t>dsb@provinz.bz.it</w:t>
                          </w:r>
                        </w:hyperlink>
                        <w:r w:rsidRPr="00AD1D1D">
                          <w:rPr>
                            <w:rFonts w:ascii="Calibri" w:eastAsia="Calibri" w:hAnsi="Calibri" w:cs="Calibri"/>
                            <w:sz w:val="16"/>
                            <w:szCs w:val="16"/>
                            <w:lang w:val="de-DE"/>
                          </w:rPr>
                          <w:t xml:space="preserve">; PEC: </w:t>
                        </w:r>
                        <w:r w:rsidRPr="00AD1D1D">
                          <w:rPr>
                            <w:rFonts w:ascii="Calibri" w:eastAsia="Calibri" w:hAnsi="Calibri" w:cs="Calibri"/>
                            <w:sz w:val="16"/>
                            <w:szCs w:val="16"/>
                            <w:u w:val="single"/>
                            <w:lang w:val="de-DE"/>
                          </w:rPr>
                          <w:t>rpd_</w:t>
                        </w:r>
                        <w:hyperlink r:id="rId7" w:history="1">
                          <w:r w:rsidRPr="00AD1D1D">
                            <w:rPr>
                              <w:rFonts w:ascii="Calibri" w:eastAsia="Calibri" w:hAnsi="Calibri" w:cs="Calibri"/>
                              <w:color w:val="0563C1"/>
                              <w:sz w:val="16"/>
                              <w:szCs w:val="16"/>
                              <w:u w:val="single"/>
                              <w:lang w:val="de-DE"/>
                            </w:rPr>
                            <w:t>dsb@pec.prov.bz.it</w:t>
                          </w:r>
                        </w:hyperlink>
                        <w:r w:rsidRPr="00AD1D1D">
                          <w:rPr>
                            <w:rFonts w:ascii="Calibri" w:eastAsia="Calibri" w:hAnsi="Calibri" w:cs="Calibri"/>
                            <w:i/>
                            <w:iCs/>
                            <w:sz w:val="16"/>
                            <w:szCs w:val="16"/>
                            <w:lang w:val="de-DE"/>
                          </w:rPr>
                          <w:t>.</w:t>
                        </w:r>
                      </w:p>
                      <w:p w14:paraId="2FE9C469" w14:textId="77777777" w:rsidR="00AD1D1D" w:rsidRPr="00AD1D1D" w:rsidRDefault="00AD1D1D" w:rsidP="00AD1D1D">
                        <w:pPr>
                          <w:jc w:val="both"/>
                          <w:rPr>
                            <w:rFonts w:ascii="Calibri" w:eastAsia="Calibri" w:hAnsi="Calibri" w:cs="Calibri"/>
                            <w:i/>
                            <w:iCs/>
                            <w:sz w:val="16"/>
                            <w:szCs w:val="16"/>
                            <w:lang w:val="de-DE"/>
                          </w:rPr>
                        </w:pPr>
                      </w:p>
                      <w:p w14:paraId="3620C364" w14:textId="77777777" w:rsidR="00AD1D1D" w:rsidRPr="00AD1D1D" w:rsidRDefault="00AD1D1D" w:rsidP="00AD1D1D">
                        <w:pPr>
                          <w:jc w:val="both"/>
                          <w:rPr>
                            <w:rFonts w:ascii="Calibri" w:eastAsia="Calibri" w:hAnsi="Calibri" w:cs="Calibri"/>
                            <w:i/>
                            <w:iCs/>
                            <w:sz w:val="16"/>
                            <w:szCs w:val="16"/>
                            <w:lang w:val="de-DE"/>
                          </w:rPr>
                        </w:pPr>
                      </w:p>
                      <w:p w14:paraId="21F4A59A" w14:textId="7E6083B8" w:rsidR="00AD1D1D" w:rsidRPr="00AD1D1D" w:rsidRDefault="00AD1D1D" w:rsidP="00AD1D1D">
                        <w:pPr>
                          <w:jc w:val="both"/>
                          <w:rPr>
                            <w:rFonts w:ascii="Calibri" w:eastAsia="Calibri" w:hAnsi="Calibri" w:cs="Calibri"/>
                            <w:sz w:val="16"/>
                            <w:szCs w:val="16"/>
                            <w:lang w:val="de-DE"/>
                          </w:rPr>
                        </w:pPr>
                        <w:r w:rsidRPr="00AD1D1D">
                          <w:rPr>
                            <w:rFonts w:ascii="Calibri" w:eastAsia="Calibri" w:hAnsi="Calibri" w:cs="Calibri"/>
                            <w:b/>
                            <w:bCs/>
                            <w:sz w:val="16"/>
                            <w:szCs w:val="16"/>
                            <w:lang w:val="de-DE"/>
                          </w:rPr>
                          <w:t>Zwecke der Verarbeitung:</w:t>
                        </w:r>
                        <w:r w:rsidRPr="00AD1D1D">
                          <w:rPr>
                            <w:rFonts w:ascii="Calibri" w:eastAsia="Calibri" w:hAnsi="Calibri" w:cs="Calibri"/>
                            <w:sz w:val="16"/>
                            <w:szCs w:val="16"/>
                            <w:lang w:val="de-DE"/>
                          </w:rPr>
                          <w:t xml:space="preserve"> Die übermittelten Daten werden vom dazu befugten Landespersonal, auch in elektronischer Form, für institutionelle Zwecke in Zusammenhang mit dem Verwaltungsverfahren verarbeitet, zu dessen Abwicklung sie im Sinne geltender Vorschriften (LG 12/2000; LG 5/2008; LG 17/1993; LG 20/1995; LG 16/2015; </w:t>
                        </w:r>
                        <w:proofErr w:type="spellStart"/>
                        <w:r w:rsidRPr="00AD1D1D">
                          <w:rPr>
                            <w:rFonts w:ascii="Calibri" w:eastAsia="Calibri" w:hAnsi="Calibri" w:cs="Calibri"/>
                            <w:sz w:val="16"/>
                            <w:szCs w:val="16"/>
                            <w:lang w:val="de-DE"/>
                          </w:rPr>
                          <w:t>GvD</w:t>
                        </w:r>
                        <w:proofErr w:type="spellEnd"/>
                        <w:r w:rsidRPr="00AD1D1D">
                          <w:rPr>
                            <w:rFonts w:ascii="Calibri" w:eastAsia="Calibri" w:hAnsi="Calibri" w:cs="Calibri"/>
                            <w:sz w:val="16"/>
                            <w:szCs w:val="16"/>
                            <w:lang w:val="de-DE"/>
                          </w:rPr>
                          <w:t xml:space="preserve"> 36/2023 und die entsprechenden Durchführungsdekrete als auch die Bestimmungen, die mit den angeführten Vorschriften verbunden sind) angegeben wurden. Die mit der Verarbeitung betraute Person der Direktor/die Direk</w:t>
                        </w:r>
                        <w:r w:rsidRPr="00AD1D1D">
                          <w:rPr>
                            <w:rFonts w:ascii="Calibri" w:eastAsia="Calibri" w:hAnsi="Calibri" w:cs="Calibri"/>
                            <w:sz w:val="16"/>
                            <w:szCs w:val="16"/>
                            <w:lang w:val="de-DE"/>
                          </w:rPr>
                          <w:softHyphen/>
                          <w:t xml:space="preserve">torin pro tempore der Abteilung 17 – </w:t>
                        </w:r>
                        <w:r w:rsidRPr="00AD1D1D">
                          <w:rPr>
                            <w:rFonts w:ascii="Calibri" w:eastAsia="Calibri" w:hAnsi="Calibri" w:cs="Calibri"/>
                            <w:sz w:val="16"/>
                            <w:szCs w:val="16"/>
                            <w:lang w:val="de-DE"/>
                          </w:rPr>
                          <w:t>italienisches</w:t>
                        </w:r>
                        <w:r w:rsidRPr="00AD1D1D">
                          <w:rPr>
                            <w:rFonts w:ascii="Calibri" w:eastAsia="Calibri" w:hAnsi="Calibri" w:cs="Calibri"/>
                            <w:sz w:val="16"/>
                            <w:szCs w:val="16"/>
                            <w:lang w:val="de-DE"/>
                          </w:rPr>
                          <w:t xml:space="preserve"> Schulamt an seinem/ihrem Dienstsitz</w:t>
                        </w:r>
                        <w:r w:rsidRPr="00AD1D1D">
                          <w:rPr>
                            <w:rFonts w:ascii="Calibri" w:eastAsia="Calibri" w:hAnsi="Calibri" w:cs="Calibri"/>
                            <w:strike/>
                            <w:sz w:val="16"/>
                            <w:szCs w:val="16"/>
                            <w:lang w:val="de-DE"/>
                          </w:rPr>
                          <w:t>.</w:t>
                        </w:r>
                        <w:r w:rsidRPr="00AD1D1D">
                          <w:rPr>
                            <w:rFonts w:ascii="Calibri" w:eastAsia="Calibri" w:hAnsi="Calibri" w:cs="Calibri"/>
                            <w:sz w:val="16"/>
                            <w:szCs w:val="16"/>
                            <w:lang w:val="de-DE"/>
                          </w:rPr>
                          <w:t xml:space="preserve"> Die Mitteilung der Daten ist unerlässlich, damit die beantragten Verwaltungsaufgaben erledigt werden können. Wird die Bereitstellung der Daten verweigert, können die eingegangenen Anträge und Anfragen nicht bearbeitet werden.</w:t>
                        </w:r>
                      </w:p>
                      <w:p w14:paraId="4181C95B" w14:textId="77777777" w:rsidR="00AD1D1D" w:rsidRPr="00AD1D1D" w:rsidRDefault="00AD1D1D" w:rsidP="00AD1D1D">
                        <w:pPr>
                          <w:jc w:val="both"/>
                          <w:rPr>
                            <w:rFonts w:ascii="Calibri" w:eastAsia="Calibri" w:hAnsi="Calibri" w:cs="Calibri"/>
                            <w:sz w:val="16"/>
                            <w:szCs w:val="16"/>
                            <w:lang w:val="de-DE"/>
                          </w:rPr>
                        </w:pPr>
                      </w:p>
                      <w:p w14:paraId="2B167BAE" w14:textId="77777777" w:rsidR="00AD1D1D" w:rsidRPr="00AD1D1D" w:rsidRDefault="00AD1D1D" w:rsidP="00AD1D1D">
                        <w:pPr>
                          <w:jc w:val="both"/>
                          <w:rPr>
                            <w:rFonts w:ascii="Calibri" w:eastAsia="Calibri" w:hAnsi="Calibri" w:cs="Calibri"/>
                            <w:sz w:val="16"/>
                            <w:szCs w:val="16"/>
                            <w:lang w:val="de-DE" w:eastAsia="en-US"/>
                          </w:rPr>
                        </w:pPr>
                        <w:r w:rsidRPr="00AD1D1D">
                          <w:rPr>
                            <w:rFonts w:ascii="Calibri" w:eastAsia="Calibri" w:hAnsi="Calibri" w:cs="Calibri"/>
                            <w:b/>
                            <w:bCs/>
                            <w:sz w:val="16"/>
                            <w:szCs w:val="16"/>
                            <w:lang w:val="de-DE"/>
                          </w:rPr>
                          <w:t>Mitteilung und Datenempfänger</w:t>
                        </w:r>
                        <w:r w:rsidRPr="00AD1D1D">
                          <w:rPr>
                            <w:rFonts w:ascii="Calibri" w:eastAsia="Calibri" w:hAnsi="Calibri" w:cs="Calibri"/>
                            <w:sz w:val="16"/>
                            <w:szCs w:val="16"/>
                            <w:lang w:val="de-DE"/>
                          </w:rPr>
                          <w:t xml:space="preserve">: Die Daten können folgenden anderen öffentlichen und/oder privaten Rechtsträgern </w:t>
                        </w:r>
                        <w:r w:rsidRPr="00AD1D1D">
                          <w:rPr>
                            <w:rFonts w:ascii="Calibri" w:eastAsia="Calibri" w:hAnsi="Calibri" w:cs="Calibri"/>
                            <w:sz w:val="16"/>
                            <w:szCs w:val="16"/>
                            <w:lang w:val="de-DE" w:eastAsia="en-US"/>
                          </w:rPr>
                          <w:t>zur Erfüllung rechtlicher Verpflichtungen im Rahmen ihrer institutionellen Aufgaben mitgeteilt werden, soweit dies in engem Zusammenhang mit dem eingeleiteten Verwaltungsverfahren erfolgt</w:t>
                        </w:r>
                        <w:r w:rsidRPr="00AD1D1D">
                          <w:rPr>
                            <w:rFonts w:ascii="Calibri" w:eastAsia="Calibri" w:hAnsi="Calibri" w:cs="Calibri"/>
                            <w:sz w:val="16"/>
                            <w:szCs w:val="16"/>
                            <w:lang w:val="de-DE"/>
                          </w:rPr>
                          <w:t xml:space="preserve">. Die Daten können auch weiteren Rechtsträgern mitgeteilt werden, die </w:t>
                        </w:r>
                        <w:r w:rsidRPr="00AD1D1D">
                          <w:rPr>
                            <w:rFonts w:ascii="Calibri" w:eastAsia="Calibri" w:hAnsi="Calibri" w:cs="Calibri"/>
                            <w:sz w:val="16"/>
                            <w:szCs w:val="16"/>
                            <w:lang w:val="de-DE" w:eastAsia="en-US"/>
                          </w:rPr>
                          <w:t xml:space="preserve">Dienstleistungen in Zusammenhang mit der Wartung und Verwaltung des informationstechnischen </w:t>
                        </w:r>
                        <w:r w:rsidRPr="00AD1D1D">
                          <w:rPr>
                            <w:rFonts w:ascii="Calibri" w:eastAsia="Calibri" w:hAnsi="Calibri" w:cs="Calibri"/>
                            <w:i/>
                            <w:iCs/>
                            <w:sz w:val="16"/>
                            <w:szCs w:val="16"/>
                            <w:lang w:val="de-DE" w:eastAsia="en-US"/>
                          </w:rPr>
                          <w:t>Systems</w:t>
                        </w:r>
                        <w:r w:rsidRPr="00AD1D1D">
                          <w:rPr>
                            <w:rFonts w:ascii="Calibri" w:eastAsia="Calibri" w:hAnsi="Calibri" w:cs="Calibri"/>
                            <w:sz w:val="16"/>
                            <w:szCs w:val="16"/>
                            <w:lang w:val="de-DE" w:eastAsia="en-US"/>
                          </w:rPr>
                          <w:t xml:space="preserve"> der Landesverwaltung und/oder der institutionellen Website des Landes, auch durch </w:t>
                        </w:r>
                        <w:r w:rsidRPr="00AD1D1D">
                          <w:rPr>
                            <w:rFonts w:ascii="Calibri" w:eastAsia="Calibri" w:hAnsi="Calibri" w:cs="Calibri"/>
                            <w:i/>
                            <w:iCs/>
                            <w:sz w:val="16"/>
                            <w:szCs w:val="16"/>
                            <w:lang w:val="de-DE" w:eastAsia="en-US"/>
                          </w:rPr>
                          <w:t>Cloud</w:t>
                        </w:r>
                        <w:r w:rsidRPr="00AD1D1D">
                          <w:rPr>
                            <w:rFonts w:ascii="Calibri" w:eastAsia="Calibri" w:hAnsi="Calibri" w:cs="Calibri"/>
                            <w:sz w:val="16"/>
                            <w:szCs w:val="16"/>
                            <w:lang w:val="de-DE" w:eastAsia="en-US"/>
                          </w:rPr>
                          <w:t xml:space="preserve"> </w:t>
                        </w:r>
                        <w:r w:rsidRPr="00AD1D1D">
                          <w:rPr>
                            <w:rFonts w:ascii="Calibri" w:eastAsia="Calibri" w:hAnsi="Calibri" w:cs="Calibri"/>
                            <w:i/>
                            <w:iCs/>
                            <w:sz w:val="16"/>
                            <w:szCs w:val="16"/>
                            <w:lang w:val="de-DE" w:eastAsia="en-US"/>
                          </w:rPr>
                          <w:t>Computing</w:t>
                        </w:r>
                        <w:r w:rsidRPr="00AD1D1D">
                          <w:rPr>
                            <w:rFonts w:ascii="Calibri" w:eastAsia="Calibri" w:hAnsi="Calibri" w:cs="Calibri"/>
                            <w:sz w:val="16"/>
                            <w:szCs w:val="16"/>
                            <w:lang w:val="de-DE" w:eastAsia="en-US"/>
                          </w:rPr>
                          <w:t>, erbringen.</w:t>
                        </w:r>
                        <w:r w:rsidRPr="00AD1D1D">
                          <w:rPr>
                            <w:rFonts w:ascii="Calibri" w:eastAsia="Calibri" w:hAnsi="Calibri" w:cs="Calibri"/>
                            <w:sz w:val="16"/>
                            <w:szCs w:val="16"/>
                            <w:lang w:val="de-DE"/>
                          </w:rPr>
                          <w:t xml:space="preserve"> Der Cloud Provider Microsoft Italien GmbH, welcher Dienstleister der Office365 Suite ist, hat sich aufgrund des bestehenden Vertrags verpflichtet, personenbezogenen Daten nicht außerhalb </w:t>
                        </w:r>
                        <w:r w:rsidRPr="00AD1D1D">
                          <w:rPr>
                            <w:rFonts w:ascii="Calibri" w:eastAsia="Calibri" w:hAnsi="Calibri" w:cs="Calibri"/>
                            <w:sz w:val="16"/>
                            <w:szCs w:val="16"/>
                            <w:lang w:val="de-DE" w:eastAsia="en-US"/>
                          </w:rPr>
                          <w:t>der Europäischen Union und der Länder des Europäischen Wirtschaftsraums (Norwegen, Island, Lichtenstein) zu übermitteln.</w:t>
                        </w:r>
                      </w:p>
                      <w:p w14:paraId="189390F7" w14:textId="77777777" w:rsidR="00AD1D1D" w:rsidRPr="00AD1D1D" w:rsidRDefault="00AD1D1D" w:rsidP="00AD1D1D">
                        <w:pPr>
                          <w:jc w:val="both"/>
                          <w:rPr>
                            <w:rFonts w:ascii="Calibri" w:eastAsia="Calibri" w:hAnsi="Calibri" w:cs="Calibri"/>
                            <w:sz w:val="16"/>
                            <w:szCs w:val="16"/>
                            <w:lang w:val="de-DE" w:eastAsia="en-US"/>
                          </w:rPr>
                        </w:pPr>
                      </w:p>
                      <w:p w14:paraId="702D0388" w14:textId="77777777" w:rsidR="00AD1D1D" w:rsidRPr="00AD1D1D" w:rsidRDefault="00AD1D1D" w:rsidP="00AD1D1D">
                        <w:pPr>
                          <w:jc w:val="both"/>
                          <w:rPr>
                            <w:rFonts w:ascii="Calibri" w:eastAsia="Calibri" w:hAnsi="Calibri" w:cs="Calibri"/>
                            <w:sz w:val="16"/>
                            <w:szCs w:val="16"/>
                            <w:lang w:val="de-DE"/>
                          </w:rPr>
                        </w:pPr>
                        <w:r w:rsidRPr="00AD1D1D">
                          <w:rPr>
                            <w:rFonts w:ascii="Calibri" w:eastAsia="Calibri" w:hAnsi="Calibri" w:cs="Calibri"/>
                            <w:b/>
                            <w:bCs/>
                            <w:sz w:val="16"/>
                            <w:szCs w:val="16"/>
                            <w:lang w:val="de-DE"/>
                          </w:rPr>
                          <w:t>Verbreitung:</w:t>
                        </w:r>
                        <w:r w:rsidRPr="00AD1D1D">
                          <w:rPr>
                            <w:rFonts w:ascii="Calibri" w:eastAsia="Calibri" w:hAnsi="Calibri" w:cs="Calibri"/>
                            <w:sz w:val="16"/>
                            <w:szCs w:val="16"/>
                            <w:lang w:val="de-DE"/>
                          </w:rPr>
                          <w:t xml:space="preserve"> Ist die Verbreitung der Daten unerlässlich, um bestimmte von der geltenden Rechtsordnung vorgesehene Veröffentlichungspflichten zu erfüllen, bleiben die von gesetzlichen Bestimmungen vorgesehenen Garantien zum Schutz der personenbezogenen Daten der betroffenen Person unberührt. </w:t>
                        </w:r>
                      </w:p>
                      <w:p w14:paraId="09ED7444" w14:textId="77777777" w:rsidR="00AD1D1D" w:rsidRPr="00AD1D1D" w:rsidRDefault="00AD1D1D" w:rsidP="00AD1D1D">
                        <w:pPr>
                          <w:jc w:val="both"/>
                          <w:rPr>
                            <w:rFonts w:ascii="Calibri" w:eastAsia="Calibri" w:hAnsi="Calibri" w:cs="Calibri"/>
                            <w:sz w:val="16"/>
                            <w:szCs w:val="16"/>
                            <w:lang w:val="de-DE"/>
                          </w:rPr>
                        </w:pPr>
                      </w:p>
                      <w:p w14:paraId="759211EB" w14:textId="77777777" w:rsidR="00AD1D1D" w:rsidRPr="00AD1D1D" w:rsidRDefault="00AD1D1D" w:rsidP="00AD1D1D">
                        <w:pPr>
                          <w:jc w:val="both"/>
                          <w:rPr>
                            <w:rFonts w:ascii="Calibri" w:eastAsia="Calibri" w:hAnsi="Calibri" w:cs="Calibri"/>
                            <w:sz w:val="16"/>
                            <w:szCs w:val="16"/>
                            <w:lang w:val="de-DE"/>
                          </w:rPr>
                        </w:pPr>
                        <w:r w:rsidRPr="00AD1D1D">
                          <w:rPr>
                            <w:rFonts w:ascii="Calibri" w:eastAsia="Calibri" w:hAnsi="Calibri" w:cs="Calibri"/>
                            <w:b/>
                            <w:bCs/>
                            <w:sz w:val="16"/>
                            <w:szCs w:val="16"/>
                            <w:lang w:val="de-DE"/>
                          </w:rPr>
                          <w:t>Dauer</w:t>
                        </w:r>
                        <w:r w:rsidRPr="00AD1D1D">
                          <w:rPr>
                            <w:rFonts w:ascii="Calibri" w:eastAsia="Calibri" w:hAnsi="Calibri" w:cs="Calibri"/>
                            <w:sz w:val="16"/>
                            <w:szCs w:val="16"/>
                            <w:lang w:val="de-DE"/>
                          </w:rPr>
                          <w:t xml:space="preserve">: Die Daten werden so lange gespeichert, als sie zur Erfüllung der in den Bereichen Abgaben, Buchhaltung und Verwaltung geltenden rechtlichen Verpflichtungen benötigt werden. </w:t>
                        </w:r>
                      </w:p>
                      <w:p w14:paraId="7FC64D91" w14:textId="77777777" w:rsidR="00AD1D1D" w:rsidRPr="00AD1D1D" w:rsidRDefault="00AD1D1D" w:rsidP="00AD1D1D">
                        <w:pPr>
                          <w:jc w:val="both"/>
                          <w:rPr>
                            <w:rFonts w:ascii="Calibri" w:eastAsia="Calibri" w:hAnsi="Calibri" w:cs="Calibri"/>
                            <w:sz w:val="16"/>
                            <w:szCs w:val="16"/>
                            <w:lang w:val="de-DE"/>
                          </w:rPr>
                        </w:pPr>
                      </w:p>
                      <w:p w14:paraId="759AB4C6" w14:textId="77777777" w:rsidR="00AD1D1D" w:rsidRPr="00AD1D1D" w:rsidRDefault="00AD1D1D" w:rsidP="00AD1D1D">
                        <w:pPr>
                          <w:jc w:val="both"/>
                          <w:rPr>
                            <w:rFonts w:ascii="Calibri" w:eastAsia="Calibri" w:hAnsi="Calibri" w:cs="Calibri"/>
                            <w:sz w:val="16"/>
                            <w:szCs w:val="16"/>
                            <w:lang w:val="de-DE"/>
                          </w:rPr>
                        </w:pPr>
                        <w:r w:rsidRPr="00AD1D1D">
                          <w:rPr>
                            <w:rFonts w:ascii="Calibri" w:eastAsia="Calibri" w:hAnsi="Calibri" w:cs="Calibri"/>
                            <w:b/>
                            <w:bCs/>
                            <w:sz w:val="16"/>
                            <w:szCs w:val="16"/>
                            <w:lang w:val="de-DE"/>
                          </w:rPr>
                          <w:t>Automatisierte Entscheidungsfindung:</w:t>
                        </w:r>
                        <w:r w:rsidRPr="00AD1D1D">
                          <w:rPr>
                            <w:rFonts w:ascii="Calibri" w:eastAsia="Calibri" w:hAnsi="Calibri" w:cs="Calibri"/>
                            <w:sz w:val="16"/>
                            <w:szCs w:val="16"/>
                            <w:lang w:val="de-DE"/>
                          </w:rPr>
                          <w:t xml:space="preserve"> Die Verarbeitung der Daten stützt sich nicht auf eine automatisierte Entscheidungsfindung.</w:t>
                        </w:r>
                      </w:p>
                      <w:p w14:paraId="4B160EEF" w14:textId="77777777" w:rsidR="00AD1D1D" w:rsidRPr="00AD1D1D" w:rsidRDefault="00AD1D1D" w:rsidP="00AD1D1D">
                        <w:pPr>
                          <w:jc w:val="both"/>
                          <w:rPr>
                            <w:rFonts w:ascii="Calibri" w:eastAsia="Calibri" w:hAnsi="Calibri" w:cs="Calibri"/>
                            <w:sz w:val="16"/>
                            <w:szCs w:val="16"/>
                            <w:lang w:val="de-DE"/>
                          </w:rPr>
                        </w:pPr>
                      </w:p>
                      <w:p w14:paraId="2847BC2B" w14:textId="77777777" w:rsidR="00AD1D1D" w:rsidRPr="00AD1D1D" w:rsidRDefault="00AD1D1D" w:rsidP="00AD1D1D">
                        <w:pPr>
                          <w:jc w:val="both"/>
                          <w:rPr>
                            <w:rFonts w:ascii="Calibri" w:eastAsia="Calibri" w:hAnsi="Calibri" w:cs="Calibri"/>
                            <w:sz w:val="16"/>
                            <w:szCs w:val="16"/>
                            <w:lang w:val="de-DE"/>
                          </w:rPr>
                        </w:pPr>
                        <w:r w:rsidRPr="00AD1D1D">
                          <w:rPr>
                            <w:rFonts w:ascii="Calibri" w:eastAsia="Calibri" w:hAnsi="Calibri" w:cs="Calibri"/>
                            <w:b/>
                            <w:bCs/>
                            <w:sz w:val="16"/>
                            <w:szCs w:val="16"/>
                            <w:lang w:val="de-DE"/>
                          </w:rPr>
                          <w:t>Rechte der betroffenen Person</w:t>
                        </w:r>
                        <w:r w:rsidRPr="00AD1D1D">
                          <w:rPr>
                            <w:rFonts w:ascii="Calibri" w:eastAsia="Calibri" w:hAnsi="Calibri" w:cs="Calibri"/>
                            <w:sz w:val="16"/>
                            <w:szCs w:val="16"/>
                            <w:lang w:val="de-DE"/>
                          </w:rPr>
                          <w:t xml:space="preserve">: Gemäß den geltenden Bestimmungen erhält die betroffene Person auf Antrag jederzeit Zugang zu den sie </w:t>
                        </w:r>
                        <w:r w:rsidRPr="00AD1D1D">
                          <w:rPr>
                            <w:rFonts w:ascii="Calibri" w:eastAsia="Calibri" w:hAnsi="Calibri" w:cs="Calibri"/>
                            <w:sz w:val="16"/>
                            <w:szCs w:val="16"/>
                            <w:lang w:val="de-DE"/>
                          </w:rPr>
                          <w:lastRenderedPageBreak/>
                          <w:t xml:space="preserve">betreffenden Daten und es steht ihr das Recht auf Berichtigung oder Vervollständigung unrichtiger bzw. unvollständiger Daten zu; sofern die gesetzlichen Voraussetzungen gegeben sind, kann sie sich der Verarbeitung widersetzen oder die Löschung der Daten oder die Einschränkung der Verarbeitung verlangen. Im letztgenannten Fall dürfen die personenbezogenen Daten, die Gegenstand der Einschränkung der Verarbeitung sind, von ihrer Speicherung abgesehen, nur mit Einwilligung der betroffenen Person, zur Geltendmachung, Ausübung oder Verteidigung von Rechtsansprüchen des Verantwortlichen, zum Schutz der Rechte Dritter oder aus Gründen eines wichtigen öffentlichen Interesses verarbeitet werden. </w:t>
                        </w:r>
                      </w:p>
                      <w:p w14:paraId="630A9330" w14:textId="77777777" w:rsidR="00AD1D1D" w:rsidRPr="00AD1D1D" w:rsidRDefault="00AD1D1D" w:rsidP="00AD1D1D">
                        <w:pPr>
                          <w:jc w:val="both"/>
                          <w:rPr>
                            <w:rFonts w:ascii="Calibri" w:eastAsia="Calibri" w:hAnsi="Calibri" w:cs="Calibri"/>
                            <w:sz w:val="16"/>
                            <w:szCs w:val="16"/>
                            <w:lang w:val="de-DE"/>
                          </w:rPr>
                        </w:pPr>
                        <w:r w:rsidRPr="00AD1D1D">
                          <w:rPr>
                            <w:rFonts w:ascii="Calibri" w:eastAsia="Calibri" w:hAnsi="Calibri" w:cs="Calibri"/>
                            <w:sz w:val="16"/>
                            <w:szCs w:val="16"/>
                            <w:lang w:val="de-DE"/>
                          </w:rPr>
                          <w:t xml:space="preserve">Das entsprechende Antragsformular steht auf der Webseite </w:t>
                        </w:r>
                        <w:hyperlink r:id="rId8" w:history="1">
                          <w:r w:rsidRPr="00AD1D1D">
                            <w:rPr>
                              <w:rFonts w:ascii="Calibri" w:eastAsia="Calibri" w:hAnsi="Calibri" w:cs="Calibri"/>
                              <w:color w:val="0563C1"/>
                              <w:sz w:val="16"/>
                              <w:szCs w:val="16"/>
                              <w:u w:val="single"/>
                              <w:lang w:val="de-DE"/>
                            </w:rPr>
                            <w:t>http://www.provinz.bz.it/de/transparente-verwaltung/zusaetzliche-infos.asp</w:t>
                          </w:r>
                        </w:hyperlink>
                        <w:r w:rsidRPr="00AD1D1D">
                          <w:rPr>
                            <w:rFonts w:ascii="Calibri" w:eastAsia="Calibri" w:hAnsi="Calibri" w:cs="Calibri"/>
                            <w:sz w:val="16"/>
                            <w:szCs w:val="16"/>
                            <w:lang w:val="de-DE"/>
                          </w:rPr>
                          <w:t xml:space="preserve">. zur Verfügung. </w:t>
                        </w:r>
                      </w:p>
                      <w:p w14:paraId="27BD82EA" w14:textId="77777777" w:rsidR="00AD1D1D" w:rsidRPr="00AD1D1D" w:rsidRDefault="00AD1D1D" w:rsidP="00AD1D1D">
                        <w:pPr>
                          <w:jc w:val="both"/>
                          <w:rPr>
                            <w:rFonts w:ascii="Calibri" w:eastAsia="Calibri" w:hAnsi="Calibri" w:cs="Calibri"/>
                            <w:sz w:val="16"/>
                            <w:szCs w:val="16"/>
                            <w:lang w:val="de-DE"/>
                          </w:rPr>
                        </w:pPr>
                      </w:p>
                      <w:p w14:paraId="2C5402C2" w14:textId="77777777" w:rsidR="00AD1D1D" w:rsidRPr="00AD1D1D" w:rsidRDefault="00AD1D1D" w:rsidP="00AD1D1D">
                        <w:pPr>
                          <w:jc w:val="both"/>
                          <w:rPr>
                            <w:rFonts w:ascii="Calibri" w:eastAsia="Calibri" w:hAnsi="Calibri" w:cs="Calibri"/>
                            <w:sz w:val="16"/>
                            <w:szCs w:val="16"/>
                            <w:lang w:val="de-DE"/>
                          </w:rPr>
                        </w:pPr>
                        <w:r w:rsidRPr="00AD1D1D">
                          <w:rPr>
                            <w:rFonts w:ascii="Calibri" w:eastAsia="Calibri" w:hAnsi="Calibri" w:cs="Calibri"/>
                            <w:b/>
                            <w:bCs/>
                            <w:sz w:val="16"/>
                            <w:szCs w:val="16"/>
                            <w:lang w:val="de-DE"/>
                          </w:rPr>
                          <w:t>Rechtsbehelfe:</w:t>
                        </w:r>
                        <w:r w:rsidRPr="00AD1D1D">
                          <w:rPr>
                            <w:rFonts w:ascii="Calibri" w:eastAsia="Calibri" w:hAnsi="Calibri" w:cs="Calibri"/>
                            <w:sz w:val="16"/>
                            <w:szCs w:val="16"/>
                            <w:lang w:val="de-DE"/>
                          </w:rPr>
                          <w:t xml:space="preserve"> Erhält die betroffene Person auf ihren Antrag nicht innerhalb von 30 Tagen nach Eingang − diese Frist kann um weitere 60 Tage verlängert werden, wenn dies wegen der Komplexität oder wegen der hohen Anzahl von Anträgen erforderlich ist – eine Rückmeldung, kann sie Beschwerde bei der Datenschutzbehörde oder Rekurs bei Gericht einlegen. </w:t>
                        </w:r>
                      </w:p>
                      <w:p w14:paraId="2DFA8559" w14:textId="77777777" w:rsidR="00AD1D1D" w:rsidRPr="00AD1D1D" w:rsidRDefault="00AD1D1D" w:rsidP="00AD1D1D">
                        <w:pPr>
                          <w:spacing w:line="240" w:lineRule="exact"/>
                          <w:jc w:val="both"/>
                          <w:rPr>
                            <w:rFonts w:ascii="Calibri" w:eastAsia="Calibri" w:hAnsi="Calibri" w:cs="Calibri"/>
                            <w:sz w:val="16"/>
                            <w:szCs w:val="16"/>
                            <w:lang w:val="de-DE"/>
                          </w:rPr>
                        </w:pPr>
                      </w:p>
                    </w:tc>
                    <w:tc>
                      <w:tcPr>
                        <w:tcW w:w="851" w:type="dxa"/>
                        <w:tcBorders>
                          <w:top w:val="nil"/>
                          <w:left w:val="nil"/>
                          <w:bottom w:val="nil"/>
                          <w:right w:val="nil"/>
                        </w:tcBorders>
                      </w:tcPr>
                      <w:p w14:paraId="7EDA7BFF" w14:textId="77777777" w:rsidR="00AD1D1D" w:rsidRPr="00AD1D1D" w:rsidRDefault="00AD1D1D" w:rsidP="00AD1D1D">
                        <w:pPr>
                          <w:ind w:left="57" w:right="57"/>
                          <w:jc w:val="center"/>
                          <w:rPr>
                            <w:rFonts w:ascii="Calibri" w:eastAsia="Calibri" w:hAnsi="Calibri" w:cs="Calibri"/>
                            <w:b/>
                            <w:bCs/>
                            <w:sz w:val="16"/>
                            <w:szCs w:val="16"/>
                            <w:lang w:val="de-DE" w:eastAsia="en-US"/>
                          </w:rPr>
                        </w:pPr>
                      </w:p>
                    </w:tc>
                    <w:tc>
                      <w:tcPr>
                        <w:tcW w:w="4254" w:type="dxa"/>
                        <w:tcBorders>
                          <w:top w:val="nil"/>
                          <w:left w:val="nil"/>
                          <w:bottom w:val="nil"/>
                          <w:right w:val="nil"/>
                        </w:tcBorders>
                      </w:tcPr>
                      <w:p w14:paraId="1ED3EF95" w14:textId="77777777" w:rsidR="00AD1D1D" w:rsidRPr="00AD1D1D" w:rsidRDefault="00AD1D1D" w:rsidP="00AD1D1D">
                        <w:pPr>
                          <w:jc w:val="both"/>
                          <w:rPr>
                            <w:rFonts w:ascii="Calibri" w:eastAsia="Calibri" w:hAnsi="Calibri" w:cs="Calibri"/>
                            <w:b/>
                            <w:bCs/>
                            <w:sz w:val="16"/>
                            <w:szCs w:val="16"/>
                            <w:lang w:val="de-DE"/>
                          </w:rPr>
                        </w:pPr>
                      </w:p>
                      <w:p w14:paraId="439AEA0A"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b/>
                            <w:bCs/>
                            <w:sz w:val="16"/>
                            <w:szCs w:val="16"/>
                          </w:rPr>
                          <w:t>Titolare del trattamento</w:t>
                        </w:r>
                        <w:r w:rsidRPr="00AD1D1D">
                          <w:rPr>
                            <w:rFonts w:ascii="Calibri" w:eastAsia="Calibri" w:hAnsi="Calibri" w:cs="Calibri"/>
                            <w:sz w:val="16"/>
                            <w:szCs w:val="16"/>
                          </w:rPr>
                          <w:t xml:space="preserve"> </w:t>
                        </w:r>
                        <w:r w:rsidRPr="00AD1D1D">
                          <w:rPr>
                            <w:rFonts w:ascii="Calibri" w:eastAsia="Calibri" w:hAnsi="Calibri" w:cs="Calibri"/>
                            <w:b/>
                            <w:bCs/>
                            <w:sz w:val="16"/>
                            <w:szCs w:val="16"/>
                          </w:rPr>
                          <w:t>dei dati personali</w:t>
                        </w:r>
                        <w:r w:rsidRPr="00AD1D1D">
                          <w:rPr>
                            <w:rFonts w:ascii="Calibri" w:eastAsia="Calibri" w:hAnsi="Calibri" w:cs="Calibri"/>
                            <w:sz w:val="16"/>
                            <w:szCs w:val="16"/>
                          </w:rPr>
                          <w:t xml:space="preserve"> è la Provincia autonoma di Bolzano, presso piazza Silvius Magnago 4, Palazzo 3a, 39100 Bolzano, E-Mail: </w:t>
                        </w:r>
                        <w:hyperlink r:id="rId9" w:history="1">
                          <w:r w:rsidRPr="00AD1D1D">
                            <w:rPr>
                              <w:rFonts w:ascii="Calibri" w:eastAsia="Calibri" w:hAnsi="Calibri" w:cs="Calibri"/>
                              <w:color w:val="0000FF"/>
                              <w:sz w:val="16"/>
                              <w:szCs w:val="16"/>
                              <w:u w:val="single"/>
                            </w:rPr>
                            <w:t>direzionegenerale@provincia.bz.it</w:t>
                          </w:r>
                        </w:hyperlink>
                        <w:r w:rsidRPr="00AD1D1D">
                          <w:rPr>
                            <w:rFonts w:ascii="Calibri" w:eastAsia="Calibri" w:hAnsi="Calibri" w:cs="Calibri"/>
                            <w:sz w:val="16"/>
                            <w:szCs w:val="16"/>
                          </w:rPr>
                          <w:br/>
                          <w:t>PEC</w:t>
                        </w:r>
                        <w:r w:rsidRPr="00AD1D1D">
                          <w:rPr>
                            <w:rFonts w:ascii="Calibri" w:eastAsia="Calibri" w:hAnsi="Calibri" w:cs="Calibri"/>
                            <w:b/>
                            <w:bCs/>
                            <w:sz w:val="16"/>
                            <w:szCs w:val="16"/>
                          </w:rPr>
                          <w:t xml:space="preserve">: </w:t>
                        </w:r>
                        <w:hyperlink r:id="rId10" w:history="1">
                          <w:r w:rsidRPr="00AD1D1D">
                            <w:rPr>
                              <w:rFonts w:ascii="Calibri" w:eastAsia="Calibri" w:hAnsi="Calibri" w:cs="Calibri"/>
                              <w:color w:val="0000FF"/>
                              <w:sz w:val="16"/>
                              <w:szCs w:val="16"/>
                              <w:u w:val="single"/>
                            </w:rPr>
                            <w:t>generaldirektion.direzionegenerale@pec.prov.bz.it</w:t>
                          </w:r>
                        </w:hyperlink>
                        <w:r w:rsidRPr="00AD1D1D">
                          <w:rPr>
                            <w:rFonts w:ascii="Calibri" w:eastAsia="Calibri" w:hAnsi="Calibri" w:cs="Calibri"/>
                            <w:sz w:val="16"/>
                            <w:szCs w:val="16"/>
                          </w:rPr>
                          <w:t xml:space="preserve">. </w:t>
                        </w:r>
                      </w:p>
                      <w:p w14:paraId="29116357" w14:textId="77777777" w:rsidR="00AD1D1D" w:rsidRPr="00AD1D1D" w:rsidRDefault="00AD1D1D" w:rsidP="00AD1D1D">
                        <w:pPr>
                          <w:jc w:val="both"/>
                          <w:rPr>
                            <w:rFonts w:ascii="Calibri" w:eastAsia="Calibri" w:hAnsi="Calibri" w:cs="Calibri"/>
                            <w:sz w:val="16"/>
                            <w:szCs w:val="16"/>
                          </w:rPr>
                        </w:pPr>
                      </w:p>
                      <w:p w14:paraId="1B1CD50D" w14:textId="77777777" w:rsidR="00AD1D1D" w:rsidRPr="00AD1D1D" w:rsidRDefault="00AD1D1D" w:rsidP="00AD1D1D">
                        <w:pPr>
                          <w:jc w:val="both"/>
                          <w:rPr>
                            <w:rFonts w:ascii="Calibri" w:eastAsia="Calibri" w:hAnsi="Calibri" w:cs="Calibri"/>
                            <w:sz w:val="16"/>
                            <w:szCs w:val="16"/>
                          </w:rPr>
                        </w:pPr>
                      </w:p>
                      <w:p w14:paraId="3C262266"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b/>
                            <w:bCs/>
                            <w:sz w:val="16"/>
                            <w:szCs w:val="16"/>
                          </w:rPr>
                          <w:t>Responsabile della protezione dei dati (RPD</w:t>
                        </w:r>
                        <w:r w:rsidRPr="00AD1D1D">
                          <w:rPr>
                            <w:rFonts w:ascii="Calibri" w:eastAsia="Calibri" w:hAnsi="Calibri" w:cs="Calibri"/>
                            <w:sz w:val="16"/>
                            <w:szCs w:val="16"/>
                          </w:rPr>
                          <w:t xml:space="preserve">): I dati di contatto del RPD della Provincia autonoma di Bolzano sono i seguenti: Provincia autonoma di Bolzano, Palazzo 1, Ufficio organizzazione, Piazza Silvius Magnago 1, 39100 Bolzano; E-Mail: </w:t>
                        </w:r>
                        <w:hyperlink r:id="rId11" w:history="1">
                          <w:r w:rsidRPr="00AD1D1D">
                            <w:rPr>
                              <w:rFonts w:ascii="Calibri" w:eastAsia="Calibri" w:hAnsi="Calibri" w:cs="Calibri"/>
                              <w:color w:val="0563C1"/>
                              <w:sz w:val="16"/>
                              <w:szCs w:val="16"/>
                              <w:u w:val="single"/>
                            </w:rPr>
                            <w:t>rpd@provincia.bz.it</w:t>
                          </w:r>
                        </w:hyperlink>
                        <w:r w:rsidRPr="00AD1D1D">
                          <w:rPr>
                            <w:rFonts w:ascii="Calibri" w:eastAsia="Calibri" w:hAnsi="Calibri" w:cs="Calibri"/>
                            <w:sz w:val="16"/>
                            <w:szCs w:val="16"/>
                          </w:rPr>
                          <w:t xml:space="preserve">; PEC: </w:t>
                        </w:r>
                        <w:hyperlink r:id="rId12" w:history="1">
                          <w:r w:rsidRPr="00AD1D1D">
                            <w:rPr>
                              <w:rFonts w:ascii="Calibri" w:eastAsia="Calibri" w:hAnsi="Calibri" w:cs="Calibri"/>
                              <w:color w:val="0563C1"/>
                              <w:sz w:val="16"/>
                              <w:szCs w:val="16"/>
                              <w:u w:val="single"/>
                            </w:rPr>
                            <w:t>rpd_dsb@pec.prov.bz.it</w:t>
                          </w:r>
                        </w:hyperlink>
                        <w:r w:rsidRPr="00AD1D1D">
                          <w:rPr>
                            <w:rFonts w:ascii="Calibri" w:eastAsia="Calibri" w:hAnsi="Calibri" w:cs="Calibri"/>
                            <w:sz w:val="16"/>
                            <w:szCs w:val="16"/>
                          </w:rPr>
                          <w:t xml:space="preserve">. </w:t>
                        </w:r>
                      </w:p>
                      <w:p w14:paraId="1E027242" w14:textId="77777777" w:rsidR="00AD1D1D" w:rsidRPr="00AD1D1D" w:rsidRDefault="00AD1D1D" w:rsidP="00AD1D1D">
                        <w:pPr>
                          <w:jc w:val="both"/>
                          <w:rPr>
                            <w:rFonts w:ascii="Calibri" w:eastAsia="Calibri" w:hAnsi="Calibri" w:cs="Calibri"/>
                            <w:sz w:val="16"/>
                            <w:szCs w:val="16"/>
                          </w:rPr>
                        </w:pPr>
                      </w:p>
                      <w:p w14:paraId="5EE6013A"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b/>
                            <w:bCs/>
                            <w:sz w:val="16"/>
                            <w:szCs w:val="16"/>
                          </w:rPr>
                          <w:t>Finalità del trattamento</w:t>
                        </w:r>
                        <w:r w:rsidRPr="00AD1D1D">
                          <w:rPr>
                            <w:rFonts w:ascii="Calibri" w:eastAsia="Calibri" w:hAnsi="Calibri" w:cs="Calibri"/>
                            <w:sz w:val="16"/>
                            <w:szCs w:val="16"/>
                          </w:rPr>
                          <w:t>: I dati forniti saranno trattati da personale autorizzato dell’Amministrazione provinciale anche in forma elettronica, per le finalità istituzionali connesse al procedimento amministrativo per il quale sono resi in base alla normativa vigente (LP 12/2000; LP 5/2008; LP 17/1993; LP 20/1995; LP 16/2015; D.lgs. 36/2023 e relativi decreti applicativi e tutta la normativa richiamata e collegata alle citate disposizioni). Preposto/a al trattamento dei dati è il Direttore pro tempore della Ripartizione 17 – Intendenza scolastica italiana presso la sede dello stesso.</w:t>
                        </w:r>
                      </w:p>
                      <w:p w14:paraId="38C9F134"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sz w:val="16"/>
                            <w:szCs w:val="16"/>
                          </w:rPr>
                          <w:t>Il conferimento dei dati è obbligatorio per lo svolgimento dei compiti amministrativi richiesti. In caso di rifiuto di conferimento dei dati richiesti non si potrà dare seguito alle richieste avanzate ed alle istanze inoltrate.</w:t>
                        </w:r>
                      </w:p>
                      <w:p w14:paraId="36371748" w14:textId="77777777" w:rsidR="00AD1D1D" w:rsidRPr="00AD1D1D" w:rsidRDefault="00AD1D1D" w:rsidP="00AD1D1D">
                        <w:pPr>
                          <w:jc w:val="both"/>
                          <w:rPr>
                            <w:rFonts w:ascii="Calibri" w:eastAsia="Calibri" w:hAnsi="Calibri" w:cs="Calibri"/>
                            <w:sz w:val="16"/>
                            <w:szCs w:val="16"/>
                          </w:rPr>
                        </w:pPr>
                      </w:p>
                      <w:p w14:paraId="7A84F241"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b/>
                            <w:bCs/>
                            <w:sz w:val="16"/>
                            <w:szCs w:val="16"/>
                          </w:rPr>
                          <w:t>Comunicazione e destinatari dei dati:</w:t>
                        </w:r>
                        <w:r w:rsidRPr="00AD1D1D">
                          <w:rPr>
                            <w:rFonts w:ascii="Calibri" w:eastAsia="Calibri" w:hAnsi="Calibri" w:cs="Calibri"/>
                            <w:sz w:val="16"/>
                            <w:szCs w:val="16"/>
                          </w:rPr>
                          <w:t xml:space="preserve"> I dati potranno essere comunicati ad altri soggetti pubblici e/o privati per gli adempimenti degli obblighi di legge nell’ambito dello svolgimento delle proprie funzioni istituzionali e comunque in stretta relazione al procedimento amministrativo avviato. Potranno altresì essere comunicati a soggetti che forniscono servizi per la manutenzione e gestione del sistema informatico dell’Amministrazione provinciale e/o del sito Internet istituzionale dell’Ente anche in modalità cloud computing. Il cloud provider Microsoft Italia </w:t>
                        </w:r>
                        <w:proofErr w:type="spellStart"/>
                        <w:r w:rsidRPr="00AD1D1D">
                          <w:rPr>
                            <w:rFonts w:ascii="Calibri" w:eastAsia="Calibri" w:hAnsi="Calibri" w:cs="Calibri"/>
                            <w:sz w:val="16"/>
                            <w:szCs w:val="16"/>
                          </w:rPr>
                          <w:t>Srl</w:t>
                        </w:r>
                        <w:proofErr w:type="spellEnd"/>
                        <w:r w:rsidRPr="00AD1D1D">
                          <w:rPr>
                            <w:rFonts w:ascii="Calibri" w:eastAsia="Calibri" w:hAnsi="Calibri" w:cs="Calibri"/>
                            <w:sz w:val="16"/>
                            <w:szCs w:val="16"/>
                          </w:rPr>
                          <w:t xml:space="preserve">, fornitore alla Provincia del servizio Office365, si è impegnato in base al contratto in essere a non trasferire dati personali al di fuori dell’Unione Europea e i Paesi dell’Area Economica Europea (Norvegia, Islanda e Liechtenstein). </w:t>
                        </w:r>
                      </w:p>
                      <w:p w14:paraId="594EA44B" w14:textId="77777777" w:rsidR="00AD1D1D" w:rsidRPr="00AD1D1D" w:rsidRDefault="00AD1D1D" w:rsidP="00AD1D1D">
                        <w:pPr>
                          <w:jc w:val="both"/>
                          <w:rPr>
                            <w:rFonts w:ascii="Calibri" w:eastAsia="Calibri" w:hAnsi="Calibri" w:cs="Calibri"/>
                            <w:sz w:val="16"/>
                            <w:szCs w:val="16"/>
                          </w:rPr>
                        </w:pPr>
                      </w:p>
                      <w:p w14:paraId="3901B4AD" w14:textId="77777777" w:rsidR="00AD1D1D" w:rsidRPr="00AD1D1D" w:rsidRDefault="00AD1D1D" w:rsidP="00AD1D1D">
                        <w:pPr>
                          <w:jc w:val="both"/>
                          <w:rPr>
                            <w:rFonts w:ascii="Calibri" w:eastAsia="Calibri" w:hAnsi="Calibri" w:cs="Calibri"/>
                            <w:sz w:val="16"/>
                            <w:szCs w:val="16"/>
                          </w:rPr>
                        </w:pPr>
                      </w:p>
                      <w:p w14:paraId="117D2C1D"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b/>
                            <w:bCs/>
                            <w:sz w:val="16"/>
                            <w:szCs w:val="16"/>
                          </w:rPr>
                          <w:t>Diffusione</w:t>
                        </w:r>
                        <w:r w:rsidRPr="00AD1D1D">
                          <w:rPr>
                            <w:rFonts w:ascii="Calibri" w:eastAsia="Calibri" w:hAnsi="Calibri" w:cs="Calibri"/>
                            <w:sz w:val="16"/>
                            <w:szCs w:val="16"/>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14:paraId="0A121128" w14:textId="77777777" w:rsidR="00AD1D1D" w:rsidRPr="00AD1D1D" w:rsidRDefault="00AD1D1D" w:rsidP="00AD1D1D">
                        <w:pPr>
                          <w:jc w:val="both"/>
                          <w:rPr>
                            <w:rFonts w:ascii="Calibri" w:eastAsia="Calibri" w:hAnsi="Calibri" w:cs="Calibri"/>
                            <w:sz w:val="16"/>
                            <w:szCs w:val="16"/>
                          </w:rPr>
                        </w:pPr>
                      </w:p>
                      <w:p w14:paraId="7228DCFB"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b/>
                            <w:bCs/>
                            <w:sz w:val="16"/>
                            <w:szCs w:val="16"/>
                          </w:rPr>
                          <w:t>Durata</w:t>
                        </w:r>
                        <w:r w:rsidRPr="00AD1D1D">
                          <w:rPr>
                            <w:rFonts w:ascii="Calibri" w:eastAsia="Calibri" w:hAnsi="Calibri" w:cs="Calibri"/>
                            <w:sz w:val="16"/>
                            <w:szCs w:val="16"/>
                          </w:rPr>
                          <w:t xml:space="preserve">: I dati verranno conservati per il periodo necessario ad assolvere agli obblighi di legge vigenti in materia fiscale, contabile, amministrativa. </w:t>
                        </w:r>
                      </w:p>
                      <w:p w14:paraId="24B284E4" w14:textId="77777777" w:rsidR="00AD1D1D" w:rsidRPr="00AD1D1D" w:rsidRDefault="00AD1D1D" w:rsidP="00AD1D1D">
                        <w:pPr>
                          <w:jc w:val="both"/>
                          <w:rPr>
                            <w:rFonts w:ascii="Calibri" w:eastAsia="Calibri" w:hAnsi="Calibri" w:cs="Calibri"/>
                            <w:sz w:val="16"/>
                            <w:szCs w:val="16"/>
                          </w:rPr>
                        </w:pPr>
                      </w:p>
                      <w:p w14:paraId="6FA0F478"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b/>
                            <w:bCs/>
                            <w:sz w:val="16"/>
                            <w:szCs w:val="16"/>
                          </w:rPr>
                          <w:t>Processo decisionale automatizzato</w:t>
                        </w:r>
                        <w:r w:rsidRPr="00AD1D1D">
                          <w:rPr>
                            <w:rFonts w:ascii="Calibri" w:eastAsia="Calibri" w:hAnsi="Calibri" w:cs="Calibri"/>
                            <w:sz w:val="16"/>
                            <w:szCs w:val="16"/>
                          </w:rPr>
                          <w:t xml:space="preserve">: Il trattamento dei dati non è fondato su un processo decisionale automatizzato. </w:t>
                        </w:r>
                      </w:p>
                      <w:p w14:paraId="0CCF910A" w14:textId="77777777" w:rsidR="00AD1D1D" w:rsidRPr="00AD1D1D" w:rsidRDefault="00AD1D1D" w:rsidP="00AD1D1D">
                        <w:pPr>
                          <w:jc w:val="both"/>
                          <w:rPr>
                            <w:rFonts w:ascii="Calibri" w:eastAsia="Calibri" w:hAnsi="Calibri" w:cs="Calibri"/>
                            <w:sz w:val="16"/>
                            <w:szCs w:val="16"/>
                          </w:rPr>
                        </w:pPr>
                      </w:p>
                      <w:p w14:paraId="11FBE069"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b/>
                            <w:bCs/>
                            <w:sz w:val="16"/>
                            <w:szCs w:val="16"/>
                          </w:rPr>
                          <w:t>Diritti dell’interessato</w:t>
                        </w:r>
                        <w:r w:rsidRPr="00AD1D1D">
                          <w:rPr>
                            <w:rFonts w:ascii="Calibri" w:eastAsia="Calibri" w:hAnsi="Calibri" w:cs="Calibri"/>
                            <w:sz w:val="16"/>
                            <w:szCs w:val="16"/>
                          </w:rPr>
                          <w:t xml:space="preserve">: In base alla normativa vigente l’interessato/l’interessata ottiene in ogni momento, con richiesta, l’accesso ai propri dati; qualora li ritenga inesatti o incompleti, può </w:t>
                        </w:r>
                        <w:r w:rsidRPr="00AD1D1D">
                          <w:rPr>
                            <w:rFonts w:ascii="Calibri" w:eastAsia="Calibri" w:hAnsi="Calibri" w:cs="Calibri"/>
                            <w:sz w:val="16"/>
                            <w:szCs w:val="16"/>
                          </w:rPr>
                          <w:lastRenderedPageBreak/>
                          <w:t xml:space="preserve">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w:t>
                        </w:r>
                      </w:p>
                      <w:p w14:paraId="06DCE355"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sz w:val="16"/>
                            <w:szCs w:val="16"/>
                          </w:rPr>
                          <w:t>La richiesta è disponibile alla seguente pagina web</w:t>
                        </w:r>
                        <w:r w:rsidRPr="00AD1D1D">
                          <w:rPr>
                            <w:rFonts w:ascii="Calibri" w:eastAsia="Calibri" w:hAnsi="Calibri" w:cs="Calibri"/>
                            <w:i/>
                            <w:iCs/>
                            <w:sz w:val="16"/>
                            <w:szCs w:val="16"/>
                          </w:rPr>
                          <w:t>:</w:t>
                        </w:r>
                        <w:r w:rsidRPr="00AD1D1D">
                          <w:rPr>
                            <w:rFonts w:ascii="Calibri" w:eastAsia="Calibri" w:hAnsi="Calibri" w:cs="Calibri"/>
                            <w:sz w:val="16"/>
                            <w:szCs w:val="16"/>
                            <w:lang w:eastAsia="en-US"/>
                          </w:rPr>
                          <w:t xml:space="preserve"> </w:t>
                        </w:r>
                        <w:hyperlink r:id="rId13" w:history="1">
                          <w:r w:rsidRPr="00AD1D1D">
                            <w:rPr>
                              <w:rFonts w:ascii="Calibri" w:eastAsia="Calibri" w:hAnsi="Calibri" w:cs="Calibri"/>
                              <w:color w:val="0563C1"/>
                              <w:sz w:val="16"/>
                              <w:szCs w:val="16"/>
                              <w:u w:val="single"/>
                            </w:rPr>
                            <w:t>http://www.provincia.bz.it/it/amministrazione-trasparente/dati-ulteriori.asp</w:t>
                          </w:r>
                        </w:hyperlink>
                        <w:r w:rsidRPr="00AD1D1D">
                          <w:rPr>
                            <w:rFonts w:ascii="Calibri" w:eastAsia="Calibri" w:hAnsi="Calibri" w:cs="Calibri"/>
                            <w:sz w:val="16"/>
                            <w:szCs w:val="16"/>
                          </w:rPr>
                          <w:t xml:space="preserve">. </w:t>
                        </w:r>
                      </w:p>
                      <w:p w14:paraId="6309D66B" w14:textId="77777777" w:rsidR="00AD1D1D" w:rsidRPr="00AD1D1D" w:rsidRDefault="00AD1D1D" w:rsidP="00AD1D1D">
                        <w:pPr>
                          <w:jc w:val="both"/>
                          <w:rPr>
                            <w:rFonts w:ascii="Calibri" w:eastAsia="Calibri" w:hAnsi="Calibri" w:cs="Calibri"/>
                            <w:sz w:val="16"/>
                            <w:szCs w:val="16"/>
                          </w:rPr>
                        </w:pPr>
                      </w:p>
                      <w:p w14:paraId="0B73BCF6" w14:textId="77777777" w:rsidR="00AD1D1D" w:rsidRPr="00AD1D1D" w:rsidRDefault="00AD1D1D" w:rsidP="00AD1D1D">
                        <w:pPr>
                          <w:jc w:val="both"/>
                          <w:rPr>
                            <w:rFonts w:ascii="Calibri" w:eastAsia="Calibri" w:hAnsi="Calibri" w:cs="Calibri"/>
                            <w:sz w:val="16"/>
                            <w:szCs w:val="16"/>
                          </w:rPr>
                        </w:pPr>
                      </w:p>
                      <w:p w14:paraId="7224E708" w14:textId="77777777" w:rsidR="00AD1D1D" w:rsidRPr="00AD1D1D" w:rsidRDefault="00AD1D1D" w:rsidP="00AD1D1D">
                        <w:pPr>
                          <w:jc w:val="both"/>
                          <w:rPr>
                            <w:rFonts w:ascii="Calibri" w:eastAsia="Calibri" w:hAnsi="Calibri" w:cs="Calibri"/>
                            <w:sz w:val="16"/>
                            <w:szCs w:val="16"/>
                          </w:rPr>
                        </w:pPr>
                      </w:p>
                      <w:p w14:paraId="0CC00A8E" w14:textId="77777777" w:rsidR="00AD1D1D" w:rsidRPr="00AD1D1D" w:rsidRDefault="00AD1D1D" w:rsidP="00AD1D1D">
                        <w:pPr>
                          <w:jc w:val="both"/>
                          <w:rPr>
                            <w:rFonts w:ascii="Calibri" w:eastAsia="Calibri" w:hAnsi="Calibri" w:cs="Calibri"/>
                            <w:sz w:val="16"/>
                            <w:szCs w:val="16"/>
                          </w:rPr>
                        </w:pPr>
                        <w:r w:rsidRPr="00AD1D1D">
                          <w:rPr>
                            <w:rFonts w:ascii="Calibri" w:eastAsia="Calibri" w:hAnsi="Calibri" w:cs="Calibri"/>
                            <w:b/>
                            <w:bCs/>
                            <w:sz w:val="16"/>
                            <w:szCs w:val="16"/>
                          </w:rPr>
                          <w:t>Rimedi</w:t>
                        </w:r>
                        <w:r w:rsidRPr="00AD1D1D">
                          <w:rPr>
                            <w:rFonts w:ascii="Calibri" w:eastAsia="Calibri" w:hAnsi="Calibri" w:cs="Calibri"/>
                            <w:sz w:val="16"/>
                            <w:szCs w:val="16"/>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p w14:paraId="3E61ABBF" w14:textId="77777777" w:rsidR="00AD1D1D" w:rsidRPr="00AD1D1D" w:rsidRDefault="00AD1D1D" w:rsidP="00AD1D1D">
                        <w:pPr>
                          <w:autoSpaceDE w:val="0"/>
                          <w:autoSpaceDN w:val="0"/>
                          <w:spacing w:line="240" w:lineRule="exact"/>
                          <w:ind w:right="57"/>
                          <w:jc w:val="both"/>
                          <w:rPr>
                            <w:rFonts w:ascii="Arial" w:hAnsi="Arial" w:cs="Arial"/>
                            <w:sz w:val="16"/>
                            <w:szCs w:val="16"/>
                          </w:rPr>
                        </w:pPr>
                      </w:p>
                    </w:tc>
                  </w:tr>
                </w:tbl>
                <w:p w14:paraId="4E46C101" w14:textId="77777777" w:rsidR="00AD1D1D" w:rsidRPr="00AD1D1D" w:rsidRDefault="00AD1D1D" w:rsidP="00AD1D1D">
                  <w:pPr>
                    <w:tabs>
                      <w:tab w:val="left" w:pos="959"/>
                    </w:tabs>
                    <w:jc w:val="both"/>
                    <w:rPr>
                      <w:rFonts w:ascii="Arial" w:hAnsi="Arial" w:cs="Arial"/>
                      <w:noProof/>
                      <w:sz w:val="18"/>
                      <w:szCs w:val="18"/>
                    </w:rPr>
                  </w:pPr>
                </w:p>
              </w:tc>
            </w:tr>
            <w:tr w:rsidR="00AD1D1D" w:rsidRPr="00AD1D1D" w14:paraId="0C3D567C" w14:textId="77777777">
              <w:trPr>
                <w:trHeight w:val="1066"/>
              </w:trPr>
              <w:tc>
                <w:tcPr>
                  <w:tcW w:w="5000" w:type="pct"/>
                  <w:tcBorders>
                    <w:top w:val="nil"/>
                    <w:left w:val="single" w:sz="4" w:space="0" w:color="auto"/>
                    <w:bottom w:val="nil"/>
                    <w:right w:val="single" w:sz="4" w:space="0" w:color="auto"/>
                  </w:tcBorders>
                  <w:tcMar>
                    <w:top w:w="0" w:type="dxa"/>
                    <w:left w:w="283" w:type="dxa"/>
                    <w:bottom w:w="0" w:type="dxa"/>
                    <w:right w:w="283" w:type="dxa"/>
                  </w:tcMar>
                </w:tcPr>
                <w:p w14:paraId="115BDD16" w14:textId="77777777" w:rsidR="00AD1D1D" w:rsidRPr="00AD1D1D" w:rsidRDefault="00AD1D1D" w:rsidP="00AD1D1D">
                  <w:pPr>
                    <w:tabs>
                      <w:tab w:val="left" w:pos="959"/>
                    </w:tabs>
                    <w:jc w:val="both"/>
                    <w:rPr>
                      <w:rFonts w:ascii="Arial" w:hAnsi="Arial" w:cs="Arial"/>
                      <w:noProof/>
                      <w:sz w:val="18"/>
                      <w:szCs w:val="18"/>
                    </w:rPr>
                  </w:pPr>
                </w:p>
              </w:tc>
            </w:tr>
            <w:tr w:rsidR="00AD1D1D" w:rsidRPr="00AD1D1D" w14:paraId="276A64A6" w14:textId="77777777">
              <w:trPr>
                <w:trHeight w:val="70"/>
              </w:trPr>
              <w:tc>
                <w:tcPr>
                  <w:tcW w:w="5000" w:type="pct"/>
                  <w:tcBorders>
                    <w:top w:val="nil"/>
                    <w:left w:val="nil"/>
                    <w:bottom w:val="nil"/>
                    <w:right w:val="nil"/>
                  </w:tcBorders>
                  <w:tcMar>
                    <w:top w:w="0" w:type="dxa"/>
                    <w:left w:w="283" w:type="dxa"/>
                    <w:bottom w:w="0" w:type="dxa"/>
                    <w:right w:w="283" w:type="dxa"/>
                  </w:tcMar>
                </w:tcPr>
                <w:p w14:paraId="282B7D15" w14:textId="77777777" w:rsidR="00AD1D1D" w:rsidRPr="00AD1D1D" w:rsidRDefault="00AD1D1D" w:rsidP="00AD1D1D">
                  <w:pPr>
                    <w:tabs>
                      <w:tab w:val="left" w:pos="959"/>
                    </w:tabs>
                    <w:jc w:val="both"/>
                    <w:rPr>
                      <w:rFonts w:ascii="Arial" w:hAnsi="Arial" w:cs="Arial"/>
                      <w:noProof/>
                      <w:sz w:val="18"/>
                      <w:szCs w:val="18"/>
                    </w:rPr>
                  </w:pPr>
                </w:p>
              </w:tc>
            </w:tr>
          </w:tbl>
          <w:p w14:paraId="37A3FBDD" w14:textId="77777777" w:rsidR="00AD1D1D" w:rsidRPr="00AD1D1D" w:rsidRDefault="00AD1D1D" w:rsidP="00AD1D1D">
            <w:pPr>
              <w:rPr>
                <w:rFonts w:ascii="Arial" w:hAnsi="Arial" w:cs="Arial"/>
                <w:b/>
                <w:noProof/>
                <w:sz w:val="20"/>
                <w:szCs w:val="20"/>
                <w:lang w:eastAsia="en-US"/>
              </w:rPr>
            </w:pPr>
          </w:p>
        </w:tc>
      </w:tr>
    </w:tbl>
    <w:p w14:paraId="252D4181" w14:textId="77777777" w:rsidR="00C015B3" w:rsidRPr="00241A5A" w:rsidRDefault="00C015B3" w:rsidP="00824A65">
      <w:pPr>
        <w:jc w:val="both"/>
        <w:rPr>
          <w:rFonts w:ascii="Arial" w:hAnsi="Arial" w:cs="Arial"/>
          <w:sz w:val="20"/>
          <w:szCs w:val="20"/>
        </w:rPr>
      </w:pPr>
    </w:p>
    <w:p w14:paraId="5436B992" w14:textId="77777777" w:rsidR="000D187A" w:rsidRPr="000D187A" w:rsidRDefault="000D187A" w:rsidP="00824A65">
      <w:pPr>
        <w:jc w:val="both"/>
        <w:rPr>
          <w:rFonts w:ascii="Arial" w:hAnsi="Arial" w:cs="Arial"/>
          <w:sz w:val="20"/>
          <w:szCs w:val="20"/>
        </w:rPr>
      </w:pPr>
      <w:r w:rsidRPr="000D187A">
        <w:rPr>
          <w:rFonts w:ascii="Arial" w:hAnsi="Arial" w:cs="Arial"/>
          <w:sz w:val="20"/>
          <w:szCs w:val="20"/>
        </w:rPr>
        <w:t>Presa visione dell’</w:t>
      </w:r>
      <w:smartTag w:uri="urn:schemas-microsoft-com:office:smarttags" w:element="PersonName">
        <w:r w:rsidRPr="000D187A">
          <w:rPr>
            <w:rFonts w:ascii="Arial" w:hAnsi="Arial" w:cs="Arial"/>
            <w:sz w:val="20"/>
            <w:szCs w:val="20"/>
          </w:rPr>
          <w:t>info</w:t>
        </w:r>
      </w:smartTag>
      <w:r w:rsidRPr="000D187A">
        <w:rPr>
          <w:rFonts w:ascii="Arial" w:hAnsi="Arial" w:cs="Arial"/>
          <w:sz w:val="20"/>
          <w:szCs w:val="20"/>
        </w:rPr>
        <w:t xml:space="preserve">rmativa di cui al paragrafo precedente, il sottoscritto dichiara di autorizzare l’amministrazione Provincia autonoma di Bolzano al trattamento </w:t>
      </w:r>
      <w:r w:rsidR="00AF5152">
        <w:rPr>
          <w:rFonts w:ascii="Arial" w:hAnsi="Arial" w:cs="Arial"/>
          <w:sz w:val="20"/>
          <w:szCs w:val="20"/>
        </w:rPr>
        <w:t>dei</w:t>
      </w:r>
      <w:r w:rsidRPr="000D187A">
        <w:rPr>
          <w:rFonts w:ascii="Arial" w:hAnsi="Arial" w:cs="Arial"/>
          <w:sz w:val="20"/>
          <w:szCs w:val="20"/>
        </w:rPr>
        <w:t xml:space="preserve"> dati personali riportati nella presente dichiarazione.</w:t>
      </w:r>
    </w:p>
    <w:p w14:paraId="5279E95C" w14:textId="77777777" w:rsidR="004E0F76" w:rsidRDefault="004E0F76" w:rsidP="00824A65">
      <w:pPr>
        <w:jc w:val="both"/>
        <w:rPr>
          <w:rFonts w:ascii="Arial" w:hAnsi="Arial" w:cs="Arial"/>
          <w:sz w:val="20"/>
          <w:szCs w:val="20"/>
        </w:rPr>
      </w:pPr>
    </w:p>
    <w:p w14:paraId="29FA47AA" w14:textId="77777777" w:rsidR="007D2F5C" w:rsidRPr="000D187A" w:rsidRDefault="007D2F5C" w:rsidP="00824A65">
      <w:pPr>
        <w:jc w:val="both"/>
        <w:rPr>
          <w:rFonts w:ascii="Arial" w:hAnsi="Arial" w:cs="Arial"/>
          <w:sz w:val="20"/>
          <w:szCs w:val="20"/>
        </w:rPr>
      </w:pPr>
    </w:p>
    <w:p w14:paraId="019C050D" w14:textId="77777777" w:rsidR="004E0F76" w:rsidRPr="00AD1D1D" w:rsidRDefault="004E0F76" w:rsidP="00824A65">
      <w:pPr>
        <w:jc w:val="both"/>
        <w:rPr>
          <w:rFonts w:ascii="Arial" w:hAnsi="Arial" w:cs="Arial"/>
          <w:sz w:val="20"/>
          <w:szCs w:val="20"/>
        </w:rPr>
      </w:pPr>
      <w:r w:rsidRPr="00AD1D1D">
        <w:rPr>
          <w:rFonts w:ascii="Arial" w:hAnsi="Arial" w:cs="Arial"/>
          <w:sz w:val="20"/>
          <w:szCs w:val="20"/>
        </w:rPr>
        <w:t>__________</w:t>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r>
      <w:r w:rsidRPr="00AD1D1D">
        <w:rPr>
          <w:rFonts w:ascii="Arial" w:hAnsi="Arial" w:cs="Arial"/>
          <w:sz w:val="20"/>
          <w:szCs w:val="20"/>
        </w:rPr>
        <w:tab/>
        <w:t xml:space="preserve">    _________________</w:t>
      </w:r>
    </w:p>
    <w:p w14:paraId="597A715A" w14:textId="77777777" w:rsidR="004E0F76" w:rsidRPr="00B8098F" w:rsidRDefault="000D187A" w:rsidP="00824A65">
      <w:pPr>
        <w:jc w:val="both"/>
        <w:rPr>
          <w:rFonts w:ascii="Arial" w:hAnsi="Arial" w:cs="Arial"/>
          <w:sz w:val="20"/>
          <w:szCs w:val="20"/>
        </w:rPr>
      </w:pPr>
      <w:r w:rsidRPr="00B8098F">
        <w:rPr>
          <w:rFonts w:ascii="Arial" w:hAnsi="Arial" w:cs="Arial"/>
          <w:sz w:val="20"/>
          <w:szCs w:val="20"/>
        </w:rPr>
        <w:t>Luogo e data</w:t>
      </w:r>
      <w:r w:rsidR="004E0F76" w:rsidRPr="00B8098F">
        <w:rPr>
          <w:rFonts w:ascii="Arial" w:hAnsi="Arial" w:cs="Arial"/>
          <w:sz w:val="20"/>
          <w:szCs w:val="20"/>
        </w:rPr>
        <w:tab/>
      </w:r>
      <w:r w:rsidR="004E0F76" w:rsidRPr="00B8098F">
        <w:rPr>
          <w:rFonts w:ascii="Arial" w:hAnsi="Arial" w:cs="Arial"/>
          <w:sz w:val="20"/>
          <w:szCs w:val="20"/>
        </w:rPr>
        <w:tab/>
      </w:r>
      <w:r w:rsidR="004E0F76" w:rsidRPr="00B8098F">
        <w:rPr>
          <w:rFonts w:ascii="Arial" w:hAnsi="Arial" w:cs="Arial"/>
          <w:sz w:val="20"/>
          <w:szCs w:val="20"/>
        </w:rPr>
        <w:tab/>
      </w:r>
      <w:r w:rsidR="004E0F76" w:rsidRPr="00B8098F">
        <w:rPr>
          <w:rFonts w:ascii="Arial" w:hAnsi="Arial" w:cs="Arial"/>
          <w:sz w:val="20"/>
          <w:szCs w:val="20"/>
        </w:rPr>
        <w:tab/>
      </w:r>
      <w:r w:rsidR="004E0F76" w:rsidRPr="00B8098F">
        <w:rPr>
          <w:rFonts w:ascii="Arial" w:hAnsi="Arial" w:cs="Arial"/>
          <w:sz w:val="20"/>
          <w:szCs w:val="20"/>
        </w:rPr>
        <w:tab/>
      </w:r>
      <w:r w:rsidR="004E0F76" w:rsidRPr="00B8098F">
        <w:rPr>
          <w:rFonts w:ascii="Arial" w:hAnsi="Arial" w:cs="Arial"/>
          <w:sz w:val="20"/>
          <w:szCs w:val="20"/>
        </w:rPr>
        <w:tab/>
      </w:r>
      <w:r w:rsidR="004E0F76" w:rsidRPr="00B8098F">
        <w:rPr>
          <w:rFonts w:ascii="Arial" w:hAnsi="Arial" w:cs="Arial"/>
          <w:sz w:val="20"/>
          <w:szCs w:val="20"/>
        </w:rPr>
        <w:tab/>
      </w:r>
      <w:r w:rsidRPr="00B8098F">
        <w:rPr>
          <w:rFonts w:ascii="Arial" w:hAnsi="Arial" w:cs="Arial"/>
          <w:sz w:val="20"/>
          <w:szCs w:val="20"/>
        </w:rPr>
        <w:tab/>
        <w:t>Firma leggibile del dichiarante</w:t>
      </w:r>
    </w:p>
    <w:p w14:paraId="495B7B4A" w14:textId="77777777" w:rsidR="00166225" w:rsidRDefault="00166225" w:rsidP="00824A65">
      <w:pPr>
        <w:jc w:val="both"/>
        <w:rPr>
          <w:rFonts w:ascii="Arial" w:hAnsi="Arial" w:cs="Arial"/>
          <w:sz w:val="20"/>
          <w:szCs w:val="20"/>
        </w:rPr>
      </w:pPr>
    </w:p>
    <w:sectPr w:rsidR="00166225" w:rsidSect="00A15A1C">
      <w:pgSz w:w="11906" w:h="16838"/>
      <w:pgMar w:top="56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543"/>
    <w:rsid w:val="000116D5"/>
    <w:rsid w:val="00027ED9"/>
    <w:rsid w:val="00066F60"/>
    <w:rsid w:val="0007200C"/>
    <w:rsid w:val="00073779"/>
    <w:rsid w:val="00080A1D"/>
    <w:rsid w:val="0009212C"/>
    <w:rsid w:val="000922D2"/>
    <w:rsid w:val="000C5A7E"/>
    <w:rsid w:val="000D187A"/>
    <w:rsid w:val="000E2F63"/>
    <w:rsid w:val="000F6C9F"/>
    <w:rsid w:val="00122B7D"/>
    <w:rsid w:val="00124089"/>
    <w:rsid w:val="00141760"/>
    <w:rsid w:val="00157D3D"/>
    <w:rsid w:val="00160F9E"/>
    <w:rsid w:val="00166225"/>
    <w:rsid w:val="001931E1"/>
    <w:rsid w:val="001C4D09"/>
    <w:rsid w:val="001D6D23"/>
    <w:rsid w:val="001E53DD"/>
    <w:rsid w:val="001F6780"/>
    <w:rsid w:val="001F7A5E"/>
    <w:rsid w:val="00204520"/>
    <w:rsid w:val="00241A5A"/>
    <w:rsid w:val="00283CB4"/>
    <w:rsid w:val="00286475"/>
    <w:rsid w:val="0029722D"/>
    <w:rsid w:val="002D19AB"/>
    <w:rsid w:val="002F6FD7"/>
    <w:rsid w:val="0032158F"/>
    <w:rsid w:val="00322B99"/>
    <w:rsid w:val="00361543"/>
    <w:rsid w:val="0037662A"/>
    <w:rsid w:val="003A76FF"/>
    <w:rsid w:val="003B14A5"/>
    <w:rsid w:val="003C567B"/>
    <w:rsid w:val="003F2226"/>
    <w:rsid w:val="0042543A"/>
    <w:rsid w:val="004765DB"/>
    <w:rsid w:val="00481306"/>
    <w:rsid w:val="00497577"/>
    <w:rsid w:val="004E06DF"/>
    <w:rsid w:val="004E0F76"/>
    <w:rsid w:val="004E4B71"/>
    <w:rsid w:val="004E52DA"/>
    <w:rsid w:val="00516C36"/>
    <w:rsid w:val="005255C0"/>
    <w:rsid w:val="00527182"/>
    <w:rsid w:val="005450BD"/>
    <w:rsid w:val="005667A2"/>
    <w:rsid w:val="00570FB5"/>
    <w:rsid w:val="005A3B1C"/>
    <w:rsid w:val="005B0078"/>
    <w:rsid w:val="005B18A4"/>
    <w:rsid w:val="005C047B"/>
    <w:rsid w:val="005F2569"/>
    <w:rsid w:val="00606762"/>
    <w:rsid w:val="006538B1"/>
    <w:rsid w:val="00673CC0"/>
    <w:rsid w:val="006A326D"/>
    <w:rsid w:val="006B6A8A"/>
    <w:rsid w:val="006C619B"/>
    <w:rsid w:val="006D0093"/>
    <w:rsid w:val="007024A2"/>
    <w:rsid w:val="00723A40"/>
    <w:rsid w:val="00766589"/>
    <w:rsid w:val="0079644E"/>
    <w:rsid w:val="007B04C5"/>
    <w:rsid w:val="007D2F5C"/>
    <w:rsid w:val="007E4B64"/>
    <w:rsid w:val="00807682"/>
    <w:rsid w:val="00824A65"/>
    <w:rsid w:val="00826E80"/>
    <w:rsid w:val="00847D39"/>
    <w:rsid w:val="00851608"/>
    <w:rsid w:val="00857D2C"/>
    <w:rsid w:val="00891237"/>
    <w:rsid w:val="0089424F"/>
    <w:rsid w:val="008A48F4"/>
    <w:rsid w:val="008D2573"/>
    <w:rsid w:val="008D3B9C"/>
    <w:rsid w:val="008D4F44"/>
    <w:rsid w:val="008D5C4B"/>
    <w:rsid w:val="008D76A0"/>
    <w:rsid w:val="008E38A8"/>
    <w:rsid w:val="008F2B48"/>
    <w:rsid w:val="008F3A99"/>
    <w:rsid w:val="008F5923"/>
    <w:rsid w:val="0092508C"/>
    <w:rsid w:val="00934143"/>
    <w:rsid w:val="00994FAE"/>
    <w:rsid w:val="009B242A"/>
    <w:rsid w:val="009B34AD"/>
    <w:rsid w:val="009D15DC"/>
    <w:rsid w:val="009E1866"/>
    <w:rsid w:val="00A11575"/>
    <w:rsid w:val="00A1235D"/>
    <w:rsid w:val="00A15A1C"/>
    <w:rsid w:val="00A20AD1"/>
    <w:rsid w:val="00A25AEA"/>
    <w:rsid w:val="00A64CB8"/>
    <w:rsid w:val="00A914D8"/>
    <w:rsid w:val="00A91E28"/>
    <w:rsid w:val="00A92332"/>
    <w:rsid w:val="00AB3A66"/>
    <w:rsid w:val="00AC69C2"/>
    <w:rsid w:val="00AD1D1D"/>
    <w:rsid w:val="00AD571E"/>
    <w:rsid w:val="00AE4505"/>
    <w:rsid w:val="00AF259C"/>
    <w:rsid w:val="00AF5152"/>
    <w:rsid w:val="00B05A84"/>
    <w:rsid w:val="00B32565"/>
    <w:rsid w:val="00B42F26"/>
    <w:rsid w:val="00B553D3"/>
    <w:rsid w:val="00B75A4B"/>
    <w:rsid w:val="00B77F8E"/>
    <w:rsid w:val="00B8098F"/>
    <w:rsid w:val="00C015B3"/>
    <w:rsid w:val="00C10CFB"/>
    <w:rsid w:val="00C87AB1"/>
    <w:rsid w:val="00CA7851"/>
    <w:rsid w:val="00CB1FBC"/>
    <w:rsid w:val="00CE67A4"/>
    <w:rsid w:val="00D13C99"/>
    <w:rsid w:val="00D45C4A"/>
    <w:rsid w:val="00DF7958"/>
    <w:rsid w:val="00E02572"/>
    <w:rsid w:val="00E07317"/>
    <w:rsid w:val="00E17CC1"/>
    <w:rsid w:val="00EA4236"/>
    <w:rsid w:val="00EC65A5"/>
    <w:rsid w:val="00ED461D"/>
    <w:rsid w:val="00EE746C"/>
    <w:rsid w:val="00F04AA3"/>
    <w:rsid w:val="00F247E0"/>
    <w:rsid w:val="00F30E88"/>
    <w:rsid w:val="00F47BA5"/>
    <w:rsid w:val="00F679DD"/>
    <w:rsid w:val="00F96242"/>
    <w:rsid w:val="00FA0066"/>
    <w:rsid w:val="00FC0E90"/>
    <w:rsid w:val="00FC5E98"/>
    <w:rsid w:val="00FE04EC"/>
    <w:rsid w:val="00FE0B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631C3FE"/>
  <w15:chartTrackingRefBased/>
  <w15:docId w15:val="{D67B40D1-18C5-4448-9C9F-6CB30D052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EE7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37662A"/>
    <w:rPr>
      <w:rFonts w:ascii="Tahoma" w:hAnsi="Tahoma" w:cs="Tahoma"/>
      <w:sz w:val="16"/>
      <w:szCs w:val="16"/>
    </w:rPr>
  </w:style>
  <w:style w:type="character" w:styleId="Collegamentoipertestuale">
    <w:name w:val="Hyperlink"/>
    <w:rsid w:val="00A15A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0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vinz.bz.it/de/transparente-verwaltung/zusaetzliche-infos.asp" TargetMode="External"/><Relationship Id="rId13" Type="http://schemas.openxmlformats.org/officeDocument/2006/relationships/hyperlink" Target="http://www.provincia.bz.it/it/amministrazione-trasparente/dati-ulteriori.asp" TargetMode="External"/><Relationship Id="rId3" Type="http://schemas.openxmlformats.org/officeDocument/2006/relationships/webSettings" Target="webSettings.xml"/><Relationship Id="rId7" Type="http://schemas.openxmlformats.org/officeDocument/2006/relationships/hyperlink" Target="mailto:dsb@pec.prov.bz.it" TargetMode="External"/><Relationship Id="rId12" Type="http://schemas.openxmlformats.org/officeDocument/2006/relationships/hyperlink" Target="mailto:rpd_dsb@pec.prov.bz.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sb@provinz.bz.it" TargetMode="External"/><Relationship Id="rId11" Type="http://schemas.openxmlformats.org/officeDocument/2006/relationships/hyperlink" Target="mailto:rpd@provincia.bz.it" TargetMode="External"/><Relationship Id="rId5" Type="http://schemas.openxmlformats.org/officeDocument/2006/relationships/hyperlink" Target="mailto:generaldirektion.direzionegenerale@pec.prov.bz.it" TargetMode="External"/><Relationship Id="rId15" Type="http://schemas.openxmlformats.org/officeDocument/2006/relationships/theme" Target="theme/theme1.xml"/><Relationship Id="rId10" Type="http://schemas.openxmlformats.org/officeDocument/2006/relationships/hyperlink" Target="mailto:generaldirektion.direzionegenerale@pec.prov.bz.it" TargetMode="External"/><Relationship Id="rId4" Type="http://schemas.openxmlformats.org/officeDocument/2006/relationships/hyperlink" Target="mailto:generaldirektion@provinz.bz.it" TargetMode="External"/><Relationship Id="rId9" Type="http://schemas.openxmlformats.org/officeDocument/2006/relationships/hyperlink" Target="mailto:direzionegenerale@provincia.bz.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1620</Words>
  <Characters>11385</Characters>
  <Application>Microsoft Office Word</Application>
  <DocSecurity>0</DocSecurity>
  <Lines>94</Lines>
  <Paragraphs>25</Paragraphs>
  <ScaleCrop>false</ScaleCrop>
  <HeadingPairs>
    <vt:vector size="2" baseType="variant">
      <vt:variant>
        <vt:lpstr>Titolo</vt:lpstr>
      </vt:variant>
      <vt:variant>
        <vt:i4>1</vt:i4>
      </vt:variant>
    </vt:vector>
  </HeadingPairs>
  <TitlesOfParts>
    <vt:vector size="1" baseType="lpstr">
      <vt:lpstr>k</vt:lpstr>
    </vt:vector>
  </TitlesOfParts>
  <Company>prov.bz</Company>
  <LinksUpToDate>false</LinksUpToDate>
  <CharactersWithSpaces>12980</CharactersWithSpaces>
  <SharedDoc>false</SharedDoc>
  <HLinks>
    <vt:vector size="30" baseType="variant">
      <vt:variant>
        <vt:i4>4259912</vt:i4>
      </vt:variant>
      <vt:variant>
        <vt:i4>12</vt:i4>
      </vt:variant>
      <vt:variant>
        <vt:i4>0</vt:i4>
      </vt:variant>
      <vt:variant>
        <vt:i4>5</vt:i4>
      </vt:variant>
      <vt:variant>
        <vt:lpwstr>http://www.provincia.bz.it/it/amministrazione-trasparente/dati-ulteriori.asp</vt:lpwstr>
      </vt:variant>
      <vt:variant>
        <vt:lpwstr/>
      </vt:variant>
      <vt:variant>
        <vt:i4>4390997</vt:i4>
      </vt:variant>
      <vt:variant>
        <vt:i4>9</vt:i4>
      </vt:variant>
      <vt:variant>
        <vt:i4>0</vt:i4>
      </vt:variant>
      <vt:variant>
        <vt:i4>5</vt:i4>
      </vt:variant>
      <vt:variant>
        <vt:lpwstr>mailto:rpd_dsb@pec.prov.bz.it</vt:lpwstr>
      </vt:variant>
      <vt:variant>
        <vt:lpwstr/>
      </vt:variant>
      <vt:variant>
        <vt:i4>3670084</vt:i4>
      </vt:variant>
      <vt:variant>
        <vt:i4>6</vt:i4>
      </vt:variant>
      <vt:variant>
        <vt:i4>0</vt:i4>
      </vt:variant>
      <vt:variant>
        <vt:i4>5</vt:i4>
      </vt:variant>
      <vt:variant>
        <vt:lpwstr>mailto:rpd@provincia.bz.it</vt:lpwstr>
      </vt:variant>
      <vt:variant>
        <vt:lpwstr/>
      </vt:variant>
      <vt:variant>
        <vt:i4>6750210</vt:i4>
      </vt:variant>
      <vt:variant>
        <vt:i4>3</vt:i4>
      </vt:variant>
      <vt:variant>
        <vt:i4>0</vt:i4>
      </vt:variant>
      <vt:variant>
        <vt:i4>5</vt:i4>
      </vt:variant>
      <vt:variant>
        <vt:lpwstr>mailto:generaldirektion.direzionegenerale@pec.prov.bz.it</vt:lpwstr>
      </vt:variant>
      <vt:variant>
        <vt:lpwstr/>
      </vt:variant>
      <vt:variant>
        <vt:i4>4980776</vt:i4>
      </vt:variant>
      <vt:variant>
        <vt:i4>0</vt:i4>
      </vt:variant>
      <vt:variant>
        <vt:i4>0</vt:i4>
      </vt:variant>
      <vt:variant>
        <vt:i4>5</vt:i4>
      </vt:variant>
      <vt:variant>
        <vt:lpwstr>mailto:direzionegenerale@provincia.bz.it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c:title>
  <dc:subject/>
  <dc:creator>Thomas Prunner</dc:creator>
  <cp:keywords/>
  <dc:description/>
  <cp:lastModifiedBy>Rizzo, Mariantonietta</cp:lastModifiedBy>
  <cp:revision>4</cp:revision>
  <cp:lastPrinted>2010-08-02T09:49:00Z</cp:lastPrinted>
  <dcterms:created xsi:type="dcterms:W3CDTF">2025-03-31T08:08:00Z</dcterms:created>
  <dcterms:modified xsi:type="dcterms:W3CDTF">2025-03-31T09:09:00Z</dcterms:modified>
</cp:coreProperties>
</file>